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A2" w:rsidRPr="00B84221" w:rsidRDefault="003E67A2" w:rsidP="003E67A2">
      <w:pPr>
        <w:widowControl w:val="0"/>
        <w:contextualSpacing/>
        <w:jc w:val="right"/>
        <w:rPr>
          <w:rFonts w:eastAsia="Calibri"/>
          <w:sz w:val="24"/>
          <w:szCs w:val="24"/>
          <w:lang w:eastAsia="en-US"/>
        </w:rPr>
      </w:pPr>
      <w:r w:rsidRPr="00B84221">
        <w:rPr>
          <w:rFonts w:eastAsia="Calibri"/>
          <w:sz w:val="24"/>
          <w:szCs w:val="24"/>
          <w:lang w:eastAsia="en-US"/>
        </w:rPr>
        <w:t>КЭ-З-УП3-26</w:t>
      </w:r>
    </w:p>
    <w:p w:rsidR="003E2EE1" w:rsidRDefault="003E67A2" w:rsidP="003E2EE1">
      <w:pPr>
        <w:widowControl w:val="0"/>
        <w:contextualSpacing/>
        <w:jc w:val="center"/>
        <w:rPr>
          <w:b/>
          <w:sz w:val="22"/>
          <w:szCs w:val="22"/>
        </w:rPr>
      </w:pPr>
      <w:r w:rsidRPr="003E2EE1">
        <w:rPr>
          <w:b/>
          <w:sz w:val="22"/>
          <w:szCs w:val="22"/>
        </w:rPr>
        <w:t xml:space="preserve">Программа первоначального </w:t>
      </w:r>
      <w:proofErr w:type="gramStart"/>
      <w:r w:rsidRPr="003E2EE1">
        <w:rPr>
          <w:b/>
          <w:sz w:val="22"/>
          <w:szCs w:val="22"/>
        </w:rPr>
        <w:t>обучения по специальности</w:t>
      </w:r>
      <w:proofErr w:type="gramEnd"/>
    </w:p>
    <w:p w:rsidR="00113BC2" w:rsidRPr="00113BC2" w:rsidRDefault="00113BC2" w:rsidP="003E2EE1">
      <w:pPr>
        <w:widowControl w:val="0"/>
        <w:contextualSpacing/>
        <w:jc w:val="center"/>
        <w:rPr>
          <w:b/>
          <w:sz w:val="8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343"/>
        <w:gridCol w:w="2552"/>
        <w:gridCol w:w="459"/>
        <w:gridCol w:w="1810"/>
        <w:gridCol w:w="2693"/>
        <w:gridCol w:w="427"/>
        <w:gridCol w:w="2840"/>
      </w:tblGrid>
      <w:tr w:rsidR="003E67A2" w:rsidRPr="00A44740" w:rsidTr="006F28E1">
        <w:tc>
          <w:tcPr>
            <w:tcW w:w="2360" w:type="pct"/>
            <w:gridSpan w:val="4"/>
            <w:vAlign w:val="center"/>
          </w:tcPr>
          <w:p w:rsidR="003E67A2" w:rsidRPr="00A44740" w:rsidRDefault="003E67A2" w:rsidP="006F28E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Ф.И.О. сотрудника</w:t>
            </w:r>
          </w:p>
        </w:tc>
        <w:tc>
          <w:tcPr>
            <w:tcW w:w="2640" w:type="pct"/>
            <w:gridSpan w:val="4"/>
            <w:vAlign w:val="center"/>
          </w:tcPr>
          <w:p w:rsidR="003E67A2" w:rsidRPr="00A44740" w:rsidRDefault="003E67A2" w:rsidP="006F28E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A44740" w:rsidTr="006F28E1">
        <w:tc>
          <w:tcPr>
            <w:tcW w:w="2360" w:type="pct"/>
            <w:gridSpan w:val="4"/>
            <w:vAlign w:val="center"/>
          </w:tcPr>
          <w:p w:rsidR="003E67A2" w:rsidRPr="00A44740" w:rsidRDefault="003E67A2" w:rsidP="006F28E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Подразделение, должность</w:t>
            </w:r>
          </w:p>
        </w:tc>
        <w:tc>
          <w:tcPr>
            <w:tcW w:w="2640" w:type="pct"/>
            <w:gridSpan w:val="4"/>
            <w:vAlign w:val="center"/>
          </w:tcPr>
          <w:p w:rsidR="003E67A2" w:rsidRPr="00A44740" w:rsidRDefault="00C60B16" w:rsidP="006F28E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Отдел по работе с транспортными компаниями и региональными складами, начальник отдела</w:t>
            </w:r>
          </w:p>
        </w:tc>
      </w:tr>
      <w:tr w:rsidR="000E6644" w:rsidRPr="00A44740" w:rsidTr="006F28E1">
        <w:tc>
          <w:tcPr>
            <w:tcW w:w="2360" w:type="pct"/>
            <w:gridSpan w:val="4"/>
            <w:vAlign w:val="center"/>
          </w:tcPr>
          <w:p w:rsidR="000E6644" w:rsidRPr="00A44740" w:rsidRDefault="000E6644" w:rsidP="006F28E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Организация</w:t>
            </w:r>
          </w:p>
        </w:tc>
        <w:tc>
          <w:tcPr>
            <w:tcW w:w="2640" w:type="pct"/>
            <w:gridSpan w:val="4"/>
            <w:vAlign w:val="center"/>
          </w:tcPr>
          <w:p w:rsidR="000E6644" w:rsidRPr="00A44740" w:rsidRDefault="00C60B16" w:rsidP="006F28E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АО «Электротехнические заводы «Энергомера»</w:t>
            </w:r>
          </w:p>
        </w:tc>
      </w:tr>
      <w:tr w:rsidR="003E67A2" w:rsidRPr="00A44740" w:rsidTr="006F28E1">
        <w:tc>
          <w:tcPr>
            <w:tcW w:w="2360" w:type="pct"/>
            <w:gridSpan w:val="4"/>
            <w:vAlign w:val="center"/>
          </w:tcPr>
          <w:p w:rsidR="003E67A2" w:rsidRPr="00A44740" w:rsidRDefault="003E67A2" w:rsidP="006F28E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Руководитель</w:t>
            </w:r>
          </w:p>
        </w:tc>
        <w:tc>
          <w:tcPr>
            <w:tcW w:w="2640" w:type="pct"/>
            <w:gridSpan w:val="4"/>
            <w:vAlign w:val="center"/>
          </w:tcPr>
          <w:p w:rsidR="003E67A2" w:rsidRPr="00A44740" w:rsidRDefault="003E67A2" w:rsidP="006F28E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A44740" w:rsidTr="006F28E1">
        <w:tc>
          <w:tcPr>
            <w:tcW w:w="2360" w:type="pct"/>
            <w:gridSpan w:val="4"/>
            <w:vAlign w:val="center"/>
          </w:tcPr>
          <w:p w:rsidR="003E67A2" w:rsidRPr="00A44740" w:rsidRDefault="003E67A2" w:rsidP="006F28E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Наставник</w:t>
            </w:r>
          </w:p>
        </w:tc>
        <w:tc>
          <w:tcPr>
            <w:tcW w:w="2640" w:type="pct"/>
            <w:gridSpan w:val="4"/>
            <w:vAlign w:val="center"/>
          </w:tcPr>
          <w:p w:rsidR="003E67A2" w:rsidRPr="00A44740" w:rsidRDefault="003E67A2" w:rsidP="006F28E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A44740" w:rsidTr="006F28E1">
        <w:tc>
          <w:tcPr>
            <w:tcW w:w="2360" w:type="pct"/>
            <w:gridSpan w:val="4"/>
            <w:vAlign w:val="center"/>
          </w:tcPr>
          <w:p w:rsidR="003E67A2" w:rsidRPr="00A44740" w:rsidRDefault="003E67A2" w:rsidP="006F28E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Период обучения</w:t>
            </w:r>
          </w:p>
        </w:tc>
        <w:tc>
          <w:tcPr>
            <w:tcW w:w="2640" w:type="pct"/>
            <w:gridSpan w:val="4"/>
            <w:vAlign w:val="center"/>
          </w:tcPr>
          <w:p w:rsidR="003E67A2" w:rsidRPr="00A44740" w:rsidRDefault="003E67A2" w:rsidP="006F28E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A44740" w:rsidTr="007D3E06">
        <w:tc>
          <w:tcPr>
            <w:tcW w:w="5000" w:type="pct"/>
            <w:gridSpan w:val="8"/>
            <w:shd w:val="clear" w:color="auto" w:fill="B8CCE4"/>
          </w:tcPr>
          <w:p w:rsidR="003E67A2" w:rsidRPr="00A44740" w:rsidRDefault="003E67A2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val="en-US" w:eastAsia="en-US"/>
              </w:rPr>
              <w:t>II</w:t>
            </w:r>
            <w:r w:rsidRPr="00A44740">
              <w:rPr>
                <w:rFonts w:eastAsia="Calibri"/>
                <w:b/>
                <w:lang w:eastAsia="en-US"/>
              </w:rPr>
              <w:t>. Изучение документов СМК по специальности</w:t>
            </w:r>
          </w:p>
        </w:tc>
      </w:tr>
      <w:tr w:rsidR="007D3E06" w:rsidRPr="00A44740" w:rsidTr="007D3E06">
        <w:tc>
          <w:tcPr>
            <w:tcW w:w="201" w:type="pct"/>
            <w:vAlign w:val="center"/>
          </w:tcPr>
          <w:p w:rsidR="003E67A2" w:rsidRPr="00A44740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3E67A2" w:rsidRPr="00A44740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/>
              </w:rPr>
              <w:t>Полное наименование и коды документов</w:t>
            </w:r>
          </w:p>
        </w:tc>
        <w:tc>
          <w:tcPr>
            <w:tcW w:w="771" w:type="pct"/>
            <w:gridSpan w:val="2"/>
            <w:vAlign w:val="center"/>
          </w:tcPr>
          <w:p w:rsidR="003E67A2" w:rsidRPr="00A44740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A44740">
              <w:rPr>
                <w:b/>
              </w:rPr>
              <w:t>Ответственный</w:t>
            </w:r>
            <w:proofErr w:type="gramEnd"/>
            <w:r w:rsidRPr="00A44740">
              <w:rPr>
                <w:b/>
              </w:rPr>
              <w:t xml:space="preserve"> за 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A44740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A44740">
              <w:rPr>
                <w:b/>
              </w:rPr>
              <w:t>Период обучения</w:t>
            </w:r>
          </w:p>
        </w:tc>
        <w:tc>
          <w:tcPr>
            <w:tcW w:w="965" w:type="pct"/>
            <w:vAlign w:val="center"/>
          </w:tcPr>
          <w:p w:rsidR="003E67A2" w:rsidRPr="00A44740" w:rsidRDefault="00F5099B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/>
              </w:rPr>
              <w:t>Контроль уровня знаний</w:t>
            </w:r>
            <w:r w:rsidR="007D3E06" w:rsidRPr="00A44740">
              <w:rPr>
                <w:b/>
              </w:rPr>
              <w:t xml:space="preserve"> (</w:t>
            </w:r>
            <w:r w:rsidR="007D3E06" w:rsidRPr="00A44740">
              <w:rPr>
                <w:b/>
                <w:i/>
              </w:rPr>
              <w:t>д</w:t>
            </w:r>
            <w:r w:rsidR="003E67A2" w:rsidRPr="00A44740">
              <w:rPr>
                <w:b/>
                <w:i/>
              </w:rPr>
              <w:t>ата и подпись</w:t>
            </w:r>
            <w:r w:rsidR="007D3E06" w:rsidRPr="00A44740">
              <w:rPr>
                <w:b/>
              </w:rPr>
              <w:t>)</w:t>
            </w:r>
          </w:p>
        </w:tc>
      </w:tr>
      <w:tr w:rsidR="003E67A2" w:rsidRPr="00A44740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A44740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Процессы своего подразделения</w:t>
            </w:r>
          </w:p>
        </w:tc>
      </w:tr>
      <w:tr w:rsidR="007D3E06" w:rsidRPr="00A44740" w:rsidTr="0088088C">
        <w:tc>
          <w:tcPr>
            <w:tcW w:w="201" w:type="pct"/>
            <w:vAlign w:val="center"/>
          </w:tcPr>
          <w:p w:rsidR="003E67A2" w:rsidRPr="00A44740" w:rsidRDefault="0024747C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03" w:type="pct"/>
            <w:gridSpan w:val="2"/>
          </w:tcPr>
          <w:p w:rsidR="003E67A2" w:rsidRPr="00A44740" w:rsidRDefault="006142C3" w:rsidP="006142C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44740">
              <w:rPr>
                <w:color w:val="000000"/>
              </w:rPr>
              <w:t>Изучение процесса  «Выбор и организация работы регионального склада» КЭ-П-СЛ-04</w:t>
            </w:r>
          </w:p>
        </w:tc>
        <w:tc>
          <w:tcPr>
            <w:tcW w:w="771" w:type="pct"/>
            <w:gridSpan w:val="2"/>
            <w:vAlign w:val="center"/>
          </w:tcPr>
          <w:p w:rsidR="003E67A2" w:rsidRPr="00A44740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E67A2" w:rsidRPr="00A44740" w:rsidRDefault="00F54034" w:rsidP="0088088C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В течение трех месяцев работы</w:t>
            </w:r>
          </w:p>
        </w:tc>
        <w:tc>
          <w:tcPr>
            <w:tcW w:w="965" w:type="pct"/>
          </w:tcPr>
          <w:p w:rsidR="003E67A2" w:rsidRPr="00A44740" w:rsidRDefault="003E67A2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E67A2" w:rsidRPr="00A44740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3E67A2" w:rsidRPr="00A44740" w:rsidRDefault="003E67A2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Процессы смежных подразделений, необходимые в работе</w:t>
            </w:r>
          </w:p>
        </w:tc>
      </w:tr>
      <w:tr w:rsidR="00365FA8" w:rsidRPr="00A44740" w:rsidTr="00365FA8">
        <w:tc>
          <w:tcPr>
            <w:tcW w:w="201" w:type="pct"/>
            <w:vAlign w:val="center"/>
          </w:tcPr>
          <w:p w:rsidR="00365FA8" w:rsidRPr="00A44740" w:rsidRDefault="00365FA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03" w:type="pct"/>
            <w:gridSpan w:val="2"/>
          </w:tcPr>
          <w:p w:rsidR="00365FA8" w:rsidRPr="00A44740" w:rsidRDefault="00365FA8" w:rsidP="006142C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44740">
              <w:rPr>
                <w:color w:val="000000"/>
              </w:rPr>
              <w:t>Изучение процесса «Управление запасами» КЭ-П-СЛ-01</w:t>
            </w:r>
          </w:p>
        </w:tc>
        <w:tc>
          <w:tcPr>
            <w:tcW w:w="771" w:type="pct"/>
            <w:gridSpan w:val="2"/>
            <w:vAlign w:val="center"/>
          </w:tcPr>
          <w:p w:rsidR="00365FA8" w:rsidRPr="00A44740" w:rsidRDefault="00365FA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65FA8" w:rsidRDefault="00365FA8" w:rsidP="00365FA8">
            <w:pPr>
              <w:jc w:val="center"/>
            </w:pPr>
            <w:r w:rsidRPr="001B35D4">
              <w:rPr>
                <w:bCs/>
                <w:color w:val="000000"/>
              </w:rPr>
              <w:t>В течение пяти месяцев работы</w:t>
            </w:r>
          </w:p>
        </w:tc>
        <w:tc>
          <w:tcPr>
            <w:tcW w:w="965" w:type="pct"/>
          </w:tcPr>
          <w:p w:rsidR="00365FA8" w:rsidRPr="00A44740" w:rsidRDefault="00365FA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65FA8" w:rsidRPr="00A44740" w:rsidTr="00365FA8">
        <w:tc>
          <w:tcPr>
            <w:tcW w:w="201" w:type="pct"/>
            <w:vAlign w:val="center"/>
          </w:tcPr>
          <w:p w:rsidR="00365FA8" w:rsidRPr="00A44740" w:rsidRDefault="00365FA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03" w:type="pct"/>
            <w:gridSpan w:val="2"/>
          </w:tcPr>
          <w:p w:rsidR="00365FA8" w:rsidRPr="00A44740" w:rsidRDefault="00365FA8" w:rsidP="006142C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44740">
              <w:rPr>
                <w:color w:val="000000"/>
              </w:rPr>
              <w:t>Изучение процесса «Повышение способности организации сокращать сроки исполнения типовых контрактов» КЭ-П-СЛ-03</w:t>
            </w:r>
          </w:p>
        </w:tc>
        <w:tc>
          <w:tcPr>
            <w:tcW w:w="771" w:type="pct"/>
            <w:gridSpan w:val="2"/>
            <w:vAlign w:val="center"/>
          </w:tcPr>
          <w:p w:rsidR="00365FA8" w:rsidRPr="00A44740" w:rsidRDefault="00365FA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365FA8" w:rsidRDefault="00365FA8" w:rsidP="00365FA8">
            <w:pPr>
              <w:jc w:val="center"/>
            </w:pPr>
            <w:r w:rsidRPr="001B35D4">
              <w:rPr>
                <w:bCs/>
                <w:color w:val="000000"/>
              </w:rPr>
              <w:t>В течение пяти месяцев работы</w:t>
            </w:r>
          </w:p>
        </w:tc>
        <w:tc>
          <w:tcPr>
            <w:tcW w:w="965" w:type="pct"/>
          </w:tcPr>
          <w:p w:rsidR="00365FA8" w:rsidRPr="00A44740" w:rsidRDefault="00365FA8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365FA8">
        <w:tc>
          <w:tcPr>
            <w:tcW w:w="201" w:type="pct"/>
            <w:vAlign w:val="center"/>
          </w:tcPr>
          <w:p w:rsidR="00FD489E" w:rsidRPr="00A44740" w:rsidRDefault="00FD489E" w:rsidP="006771C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FD489E" w:rsidRPr="00A44740" w:rsidRDefault="00FD489E" w:rsidP="006142C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Политика компании в отношении запасов готовой продукции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13598B">
            <w:pPr>
              <w:jc w:val="center"/>
            </w:pPr>
            <w:r w:rsidRPr="001B35D4">
              <w:rPr>
                <w:bCs/>
                <w:color w:val="000000"/>
              </w:rPr>
              <w:t>В течение пяти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365FA8">
        <w:tc>
          <w:tcPr>
            <w:tcW w:w="201" w:type="pct"/>
            <w:vAlign w:val="center"/>
          </w:tcPr>
          <w:p w:rsidR="00FD489E" w:rsidRPr="00A44740" w:rsidRDefault="00FD489E" w:rsidP="006771C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03" w:type="pct"/>
            <w:gridSpan w:val="2"/>
          </w:tcPr>
          <w:p w:rsidR="00FD489E" w:rsidRDefault="00FD489E" w:rsidP="006142C3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Политика компании в отношении поставщиков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13598B">
            <w:pPr>
              <w:jc w:val="center"/>
            </w:pPr>
            <w:r w:rsidRPr="001B35D4">
              <w:rPr>
                <w:bCs/>
                <w:color w:val="000000"/>
              </w:rPr>
              <w:t>В течение пяти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Инструкции своего подразделения (рабочая инструкция, инструкции на виды работ, по которым непосредственно будет работать сотрудник)</w:t>
            </w:r>
          </w:p>
        </w:tc>
      </w:tr>
      <w:tr w:rsidR="00FD489E" w:rsidRPr="00A44740" w:rsidTr="007D3E06">
        <w:tc>
          <w:tcPr>
            <w:tcW w:w="201" w:type="pct"/>
            <w:vAlign w:val="center"/>
          </w:tcPr>
          <w:p w:rsidR="00FD489E" w:rsidRPr="00A44740" w:rsidRDefault="00FD489E" w:rsidP="00B44E3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FD489E" w:rsidRPr="00A44740" w:rsidRDefault="00FD489E" w:rsidP="00AB3D1E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44740">
              <w:rPr>
                <w:color w:val="000000"/>
              </w:rPr>
              <w:t xml:space="preserve">Изучение инструкции «Рабочая инструкция начальника отдела по работе с РС и ТК» КЭ-И-СЛ-11  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FD489E" w:rsidP="00F1270D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В течение трех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c>
          <w:tcPr>
            <w:tcW w:w="201" w:type="pct"/>
            <w:vAlign w:val="center"/>
          </w:tcPr>
          <w:p w:rsidR="00FD489E" w:rsidRPr="00A44740" w:rsidRDefault="00FD489E" w:rsidP="00B44E3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003" w:type="pct"/>
            <w:gridSpan w:val="2"/>
          </w:tcPr>
          <w:p w:rsidR="00FD489E" w:rsidRPr="00A44740" w:rsidRDefault="00FD489E" w:rsidP="00AB3D1E">
            <w:pPr>
              <w:jc w:val="both"/>
            </w:pPr>
            <w:r w:rsidRPr="00A44740">
              <w:t>Изучение инструкции  «Организация работ с транспортными компаниями»  КЭ-И-СЛ-08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В течение трех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c>
          <w:tcPr>
            <w:tcW w:w="201" w:type="pct"/>
            <w:vAlign w:val="center"/>
          </w:tcPr>
          <w:p w:rsidR="00FD489E" w:rsidRPr="00A44740" w:rsidRDefault="00FD489E" w:rsidP="00B44E3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003" w:type="pct"/>
            <w:gridSpan w:val="2"/>
          </w:tcPr>
          <w:p w:rsidR="00FD489E" w:rsidRPr="00A44740" w:rsidRDefault="00FD489E" w:rsidP="00AB3D1E">
            <w:pPr>
              <w:jc w:val="both"/>
            </w:pPr>
            <w:r w:rsidRPr="00A44740">
              <w:t>Изучение инструкции  «Организация работы с региональными складами»  КЭ-И-СЛ-09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В течение трех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c>
          <w:tcPr>
            <w:tcW w:w="201" w:type="pct"/>
            <w:vAlign w:val="center"/>
          </w:tcPr>
          <w:p w:rsidR="00FD489E" w:rsidRPr="00A44740" w:rsidRDefault="00FD489E" w:rsidP="00B44E34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2003" w:type="pct"/>
            <w:gridSpan w:val="2"/>
          </w:tcPr>
          <w:p w:rsidR="00FD489E" w:rsidRPr="00A44740" w:rsidRDefault="00FD489E" w:rsidP="00AB3D1E">
            <w:pPr>
              <w:jc w:val="both"/>
            </w:pPr>
            <w:r w:rsidRPr="00A44740">
              <w:t>Изучение инструкции «Выбор, квалификация и оценка работ с региональными складами» КЭ-И-СЛ-16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В течение трех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c>
          <w:tcPr>
            <w:tcW w:w="201" w:type="pct"/>
            <w:vAlign w:val="center"/>
          </w:tcPr>
          <w:p w:rsidR="00FD489E" w:rsidRPr="00A44740" w:rsidRDefault="00FD489E" w:rsidP="00CF17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2003" w:type="pct"/>
            <w:gridSpan w:val="2"/>
          </w:tcPr>
          <w:p w:rsidR="00FD489E" w:rsidRPr="00A44740" w:rsidRDefault="00FD489E" w:rsidP="00AB3D1E">
            <w:pPr>
              <w:jc w:val="both"/>
            </w:pPr>
            <w:r w:rsidRPr="00A44740">
              <w:t>Изучение инструкции «Организация аудита региональных складов / транспортных компаний» КЭ-И-СЛ-18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В течение трех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c>
          <w:tcPr>
            <w:tcW w:w="201" w:type="pct"/>
            <w:vAlign w:val="center"/>
          </w:tcPr>
          <w:p w:rsidR="00FD489E" w:rsidRPr="00A44740" w:rsidRDefault="00FD489E" w:rsidP="00CF1782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003" w:type="pct"/>
            <w:gridSpan w:val="2"/>
          </w:tcPr>
          <w:p w:rsidR="00FD489E" w:rsidRPr="00A44740" w:rsidRDefault="00FD489E" w:rsidP="00AB3D1E">
            <w:pPr>
              <w:jc w:val="both"/>
            </w:pPr>
            <w:r w:rsidRPr="00A44740">
              <w:t>Изучение инструкции «Порядок оформления заявки в транспортные компании, осуществляющие перевозки негабаритных грузов» КЭ-И-СЛ-34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В течение трех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Инструкции смежных подразделений, с которыми работает сотрудник</w:t>
            </w:r>
          </w:p>
        </w:tc>
      </w:tr>
      <w:tr w:rsidR="00FD489E" w:rsidRPr="00A44740" w:rsidTr="001220B5">
        <w:tc>
          <w:tcPr>
            <w:tcW w:w="201" w:type="pct"/>
            <w:vAlign w:val="center"/>
          </w:tcPr>
          <w:p w:rsidR="00FD489E" w:rsidRPr="00A44740" w:rsidRDefault="00FD489E" w:rsidP="005D51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2003" w:type="pct"/>
            <w:gridSpan w:val="2"/>
          </w:tcPr>
          <w:p w:rsidR="00FD489E" w:rsidRPr="00006BEA" w:rsidRDefault="00FD489E" w:rsidP="006911BA">
            <w:pPr>
              <w:jc w:val="both"/>
            </w:pPr>
            <w:r w:rsidRPr="00006BEA">
              <w:t xml:space="preserve"> Изучение инструкции «Оценка благонадежности контрагентов» КЭ-И-СБ2-06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FD489E" w:rsidP="002263F5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 xml:space="preserve">В течение </w:t>
            </w:r>
            <w:r>
              <w:rPr>
                <w:bCs/>
                <w:color w:val="000000"/>
              </w:rPr>
              <w:t>пяти</w:t>
            </w:r>
            <w:r w:rsidRPr="00A44740">
              <w:rPr>
                <w:bCs/>
                <w:color w:val="000000"/>
              </w:rPr>
              <w:t xml:space="preserve">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2263F5">
        <w:tc>
          <w:tcPr>
            <w:tcW w:w="201" w:type="pct"/>
            <w:vAlign w:val="center"/>
          </w:tcPr>
          <w:p w:rsidR="00FD489E" w:rsidRPr="00A44740" w:rsidRDefault="00FD489E" w:rsidP="005D51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2003" w:type="pct"/>
            <w:gridSpan w:val="2"/>
          </w:tcPr>
          <w:p w:rsidR="00FD489E" w:rsidRPr="00006BEA" w:rsidRDefault="00FD489E" w:rsidP="002C54C6">
            <w:pPr>
              <w:jc w:val="both"/>
            </w:pPr>
            <w:r w:rsidRPr="00006BEA">
              <w:t xml:space="preserve"> Изучение инструкции «Порядок проведения инвентаризации на предприятиях АО </w:t>
            </w:r>
            <w:r>
              <w:t>«Концерн Энергомера»</w:t>
            </w:r>
            <w:r w:rsidRPr="00006BEA">
              <w:t>» КЭ-И-БУХ1-39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2263F5">
            <w:pPr>
              <w:jc w:val="center"/>
            </w:pPr>
            <w:r w:rsidRPr="002D64D1">
              <w:rPr>
                <w:bCs/>
                <w:color w:val="000000"/>
              </w:rPr>
              <w:t>В течение пяти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2263F5">
        <w:tc>
          <w:tcPr>
            <w:tcW w:w="201" w:type="pct"/>
            <w:vAlign w:val="center"/>
          </w:tcPr>
          <w:p w:rsidR="00FD489E" w:rsidRPr="00A44740" w:rsidRDefault="00FD489E" w:rsidP="005D51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14</w:t>
            </w:r>
          </w:p>
        </w:tc>
        <w:tc>
          <w:tcPr>
            <w:tcW w:w="2003" w:type="pct"/>
            <w:gridSpan w:val="2"/>
          </w:tcPr>
          <w:p w:rsidR="00FD489E" w:rsidRPr="00006BEA" w:rsidRDefault="00FD489E" w:rsidP="002C54C6">
            <w:pPr>
              <w:jc w:val="both"/>
            </w:pPr>
            <w:r w:rsidRPr="00006BEA">
              <w:t>Изучение инструкции «Прием первичных документов» КЭ-И-БУХ1-13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13598B">
            <w:pPr>
              <w:jc w:val="center"/>
            </w:pPr>
            <w:r w:rsidRPr="002D64D1">
              <w:rPr>
                <w:bCs/>
                <w:color w:val="000000"/>
              </w:rPr>
              <w:t>В течение пяти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1220B5">
        <w:tc>
          <w:tcPr>
            <w:tcW w:w="201" w:type="pct"/>
            <w:vAlign w:val="center"/>
          </w:tcPr>
          <w:p w:rsidR="00FD489E" w:rsidRPr="00A44740" w:rsidRDefault="00FD489E" w:rsidP="005D51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2003" w:type="pct"/>
            <w:gridSpan w:val="2"/>
          </w:tcPr>
          <w:p w:rsidR="00FD489E" w:rsidRPr="00006BEA" w:rsidRDefault="00FD489E" w:rsidP="006911BA">
            <w:pPr>
              <w:jc w:val="both"/>
            </w:pPr>
            <w:r w:rsidRPr="00006BEA">
              <w:t>Изучение инструкции «Инструкция о порядке разрабо</w:t>
            </w:r>
            <w:r>
              <w:t>т</w:t>
            </w:r>
            <w:r w:rsidRPr="00006BEA">
              <w:t>ки, согласования, регистрации и хранения договоров» КЭ-И-ЮР1-04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13598B">
            <w:pPr>
              <w:jc w:val="center"/>
            </w:pPr>
            <w:r w:rsidRPr="002D64D1">
              <w:rPr>
                <w:bCs/>
                <w:color w:val="000000"/>
              </w:rPr>
              <w:t>В течение пяти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1220B5">
        <w:tc>
          <w:tcPr>
            <w:tcW w:w="201" w:type="pct"/>
            <w:vAlign w:val="center"/>
          </w:tcPr>
          <w:p w:rsidR="00FD489E" w:rsidRPr="00A44740" w:rsidRDefault="00FD489E" w:rsidP="005D51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2003" w:type="pct"/>
            <w:gridSpan w:val="2"/>
          </w:tcPr>
          <w:p w:rsidR="00FD489E" w:rsidRPr="00006BEA" w:rsidRDefault="00FD489E" w:rsidP="006911BA">
            <w:pPr>
              <w:jc w:val="both"/>
            </w:pPr>
            <w:r w:rsidRPr="00006BEA">
              <w:t>Изучение инструкции «Контроль исполнения условий договора» КЭ-И-ЮР1-07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13598B">
            <w:pPr>
              <w:jc w:val="center"/>
            </w:pPr>
            <w:r w:rsidRPr="002D64D1">
              <w:rPr>
                <w:bCs/>
                <w:color w:val="000000"/>
              </w:rPr>
              <w:t>В течение пяти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1220B5">
        <w:tc>
          <w:tcPr>
            <w:tcW w:w="201" w:type="pct"/>
            <w:vAlign w:val="center"/>
          </w:tcPr>
          <w:p w:rsidR="00FD489E" w:rsidRPr="00A44740" w:rsidRDefault="00FD489E" w:rsidP="005D51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003" w:type="pct"/>
            <w:gridSpan w:val="2"/>
          </w:tcPr>
          <w:p w:rsidR="00FD489E" w:rsidRDefault="00FD489E" w:rsidP="006911BA">
            <w:pPr>
              <w:jc w:val="both"/>
            </w:pPr>
            <w:r w:rsidRPr="00006BEA">
              <w:t>Изучение инструкции «Порядок работы с системами электронного документооборота» КЭ-И-ИТ1-08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13598B">
            <w:pPr>
              <w:jc w:val="center"/>
            </w:pPr>
            <w:r w:rsidRPr="002D64D1">
              <w:rPr>
                <w:bCs/>
                <w:color w:val="000000"/>
              </w:rPr>
              <w:t>В течение пяти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1220B5">
        <w:tc>
          <w:tcPr>
            <w:tcW w:w="201" w:type="pct"/>
            <w:vAlign w:val="center"/>
          </w:tcPr>
          <w:p w:rsidR="00FD489E" w:rsidRPr="00A44740" w:rsidRDefault="00FD489E" w:rsidP="005D514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2003" w:type="pct"/>
            <w:gridSpan w:val="2"/>
          </w:tcPr>
          <w:p w:rsidR="00FD489E" w:rsidRPr="00A44740" w:rsidRDefault="00FD489E" w:rsidP="0010596C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0E4C7B">
              <w:rPr>
                <w:lang w:eastAsia="en-US"/>
              </w:rPr>
              <w:t>Изучение инструкции «</w:t>
            </w:r>
            <w:r w:rsidRPr="006F3F9F">
              <w:rPr>
                <w:lang w:eastAsia="en-US"/>
              </w:rPr>
              <w:t>Выявление сверхнормативных запасов и порядок действий по их сокращению</w:t>
            </w:r>
            <w:r>
              <w:rPr>
                <w:lang w:eastAsia="en-US"/>
              </w:rPr>
              <w:t>» КЭ-И-СЛ</w:t>
            </w:r>
            <w:r w:rsidRPr="000E4C7B">
              <w:rPr>
                <w:lang w:eastAsia="en-US"/>
              </w:rPr>
              <w:t>-1</w:t>
            </w:r>
            <w:r>
              <w:rPr>
                <w:lang w:eastAsia="en-US"/>
              </w:rPr>
              <w:t>9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13598B">
            <w:pPr>
              <w:jc w:val="center"/>
            </w:pPr>
            <w:r w:rsidRPr="002D64D1">
              <w:rPr>
                <w:bCs/>
                <w:color w:val="000000"/>
              </w:rPr>
              <w:t>В течение пяти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1220B5">
        <w:tc>
          <w:tcPr>
            <w:tcW w:w="201" w:type="pct"/>
            <w:vAlign w:val="center"/>
          </w:tcPr>
          <w:p w:rsidR="00FD489E" w:rsidRPr="00A44740" w:rsidRDefault="00FD489E" w:rsidP="00405D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19</w:t>
            </w:r>
          </w:p>
        </w:tc>
        <w:tc>
          <w:tcPr>
            <w:tcW w:w="2003" w:type="pct"/>
            <w:gridSpan w:val="2"/>
          </w:tcPr>
          <w:p w:rsidR="00FD489E" w:rsidRPr="004B1A8F" w:rsidRDefault="00FD489E" w:rsidP="00043F02">
            <w:pPr>
              <w:jc w:val="both"/>
            </w:pPr>
            <w:r w:rsidRPr="004B1A8F">
              <w:t>Инструкция по оформлению «Справки об эффективности процессов (рабочих инструкций) Системы менеджмента качества» КЭ-И-ОУК-11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13598B">
            <w:pPr>
              <w:jc w:val="center"/>
            </w:pPr>
            <w:r w:rsidRPr="002D64D1">
              <w:rPr>
                <w:bCs/>
                <w:color w:val="000000"/>
              </w:rPr>
              <w:t>В течение пяти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1220B5">
        <w:tc>
          <w:tcPr>
            <w:tcW w:w="201" w:type="pct"/>
            <w:vAlign w:val="center"/>
          </w:tcPr>
          <w:p w:rsidR="00FD489E" w:rsidRPr="00A44740" w:rsidRDefault="00FD489E" w:rsidP="00405DA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2003" w:type="pct"/>
            <w:gridSpan w:val="2"/>
          </w:tcPr>
          <w:p w:rsidR="00FD489E" w:rsidRDefault="00FD489E" w:rsidP="00043F02">
            <w:pPr>
              <w:jc w:val="both"/>
            </w:pPr>
            <w:r w:rsidRPr="004B1A8F">
              <w:t>Инструкция по оформлению заявок и претензий на сопровождение АИС и ИТ-инфраструктуры КЭ-И-ИТ7-03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3598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13598B">
            <w:pPr>
              <w:jc w:val="center"/>
            </w:pPr>
            <w:r w:rsidRPr="002D64D1">
              <w:rPr>
                <w:bCs/>
                <w:color w:val="000000"/>
              </w:rPr>
              <w:t>В течение пяти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Рабочие инструкции подчиненных (для руководителей)</w:t>
            </w:r>
          </w:p>
        </w:tc>
      </w:tr>
      <w:tr w:rsidR="00FD489E" w:rsidRPr="00A44740" w:rsidTr="00EA78ED">
        <w:tc>
          <w:tcPr>
            <w:tcW w:w="201" w:type="pct"/>
            <w:vAlign w:val="center"/>
          </w:tcPr>
          <w:p w:rsidR="00FD489E" w:rsidRPr="00A44740" w:rsidRDefault="00FD489E" w:rsidP="001A58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2003" w:type="pct"/>
            <w:gridSpan w:val="2"/>
          </w:tcPr>
          <w:p w:rsidR="00FD489E" w:rsidRPr="00A44740" w:rsidRDefault="00FD489E" w:rsidP="0013598B">
            <w:r w:rsidRPr="00A44740">
              <w:t>Изучение инструкции «Рабочая  инструкция менеджера по работе с транспортными компаниями» КЭ-И-СЛ-07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FD489E" w:rsidP="00EA78ED">
            <w:pPr>
              <w:jc w:val="center"/>
            </w:pPr>
            <w:r w:rsidRPr="00A44740">
              <w:rPr>
                <w:bCs/>
                <w:color w:val="000000"/>
              </w:rPr>
              <w:t>В течение трех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EA78ED">
        <w:tc>
          <w:tcPr>
            <w:tcW w:w="201" w:type="pct"/>
            <w:vAlign w:val="center"/>
          </w:tcPr>
          <w:p w:rsidR="00FD489E" w:rsidRPr="00A44740" w:rsidRDefault="00FD489E" w:rsidP="001A583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2003" w:type="pct"/>
            <w:gridSpan w:val="2"/>
          </w:tcPr>
          <w:p w:rsidR="00FD489E" w:rsidRPr="00A44740" w:rsidRDefault="00FD489E" w:rsidP="0013598B">
            <w:r w:rsidRPr="00A44740">
              <w:t>Изучение инструкции «Рабочая  инструкция менеджера-логиста» КЭ-И-СЛ-10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FD489E" w:rsidP="00EA78ED">
            <w:pPr>
              <w:jc w:val="center"/>
            </w:pPr>
            <w:r w:rsidRPr="00A44740">
              <w:rPr>
                <w:bCs/>
                <w:color w:val="000000"/>
              </w:rPr>
              <w:t>В течение трех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c>
          <w:tcPr>
            <w:tcW w:w="5000" w:type="pct"/>
            <w:gridSpan w:val="8"/>
            <w:shd w:val="clear" w:color="auto" w:fill="DBE5F1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Общие процессы </w:t>
            </w:r>
            <w:r w:rsidRPr="004D1FFA">
              <w:rPr>
                <w:rFonts w:eastAsia="Calibri"/>
                <w:b/>
                <w:lang w:eastAsia="en-US"/>
              </w:rPr>
              <w:t>и инструкции организации</w:t>
            </w:r>
          </w:p>
        </w:tc>
      </w:tr>
      <w:tr w:rsidR="00FD489E" w:rsidRPr="00A44740" w:rsidTr="0026050D">
        <w:tc>
          <w:tcPr>
            <w:tcW w:w="201" w:type="pct"/>
            <w:vAlign w:val="center"/>
          </w:tcPr>
          <w:p w:rsidR="00FD489E" w:rsidRPr="00A44740" w:rsidRDefault="00FD489E" w:rsidP="000A63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2003" w:type="pct"/>
            <w:gridSpan w:val="2"/>
            <w:vAlign w:val="center"/>
          </w:tcPr>
          <w:p w:rsidR="00FD489E" w:rsidRPr="00A44740" w:rsidRDefault="00FD489E" w:rsidP="00FE610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КЭ-П-ОУК-01 «Управление записями качества»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26050D">
            <w:pPr>
              <w:jc w:val="center"/>
            </w:pPr>
            <w:r w:rsidRPr="00D0472A">
              <w:rPr>
                <w:bCs/>
                <w:color w:val="000000"/>
              </w:rPr>
              <w:t>В течение трех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26050D">
        <w:tc>
          <w:tcPr>
            <w:tcW w:w="201" w:type="pct"/>
            <w:vAlign w:val="center"/>
          </w:tcPr>
          <w:p w:rsidR="00FD489E" w:rsidRPr="00A44740" w:rsidRDefault="00FD489E" w:rsidP="000A63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2003" w:type="pct"/>
            <w:gridSpan w:val="2"/>
            <w:vAlign w:val="center"/>
          </w:tcPr>
          <w:p w:rsidR="00FD489E" w:rsidRPr="00A44740" w:rsidRDefault="00FD489E" w:rsidP="00FE610B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A44740">
              <w:rPr>
                <w:bCs/>
                <w:color w:val="000000"/>
              </w:rPr>
              <w:t>КЭ-П-ОУК-03 «Управление документами СМК»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26050D">
            <w:pPr>
              <w:jc w:val="center"/>
            </w:pPr>
            <w:r w:rsidRPr="00D0472A">
              <w:rPr>
                <w:bCs/>
                <w:color w:val="000000"/>
              </w:rPr>
              <w:t>В течение трех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26050D">
        <w:tc>
          <w:tcPr>
            <w:tcW w:w="201" w:type="pct"/>
            <w:vAlign w:val="center"/>
          </w:tcPr>
          <w:p w:rsidR="00FD489E" w:rsidRPr="00A44740" w:rsidRDefault="00FD489E" w:rsidP="000A63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2003" w:type="pct"/>
            <w:gridSpan w:val="2"/>
            <w:vAlign w:val="center"/>
          </w:tcPr>
          <w:p w:rsidR="00FD489E" w:rsidRPr="00A44740" w:rsidRDefault="00FD489E" w:rsidP="00FE610B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A44740">
              <w:rPr>
                <w:bCs/>
                <w:color w:val="000000"/>
              </w:rPr>
              <w:t>КЭ-П-ОУК-04 «Корректирующие и предупреждающие действия»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26050D">
            <w:pPr>
              <w:jc w:val="center"/>
            </w:pPr>
            <w:r w:rsidRPr="00D0472A">
              <w:rPr>
                <w:bCs/>
                <w:color w:val="000000"/>
              </w:rPr>
              <w:t>В течение трех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26050D">
        <w:tc>
          <w:tcPr>
            <w:tcW w:w="201" w:type="pct"/>
            <w:vAlign w:val="center"/>
          </w:tcPr>
          <w:p w:rsidR="00FD489E" w:rsidRPr="00A44740" w:rsidRDefault="00FD489E" w:rsidP="000A63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2003" w:type="pct"/>
            <w:gridSpan w:val="2"/>
            <w:vAlign w:val="center"/>
          </w:tcPr>
          <w:p w:rsidR="00FD489E" w:rsidRPr="00A44740" w:rsidRDefault="00FD489E" w:rsidP="00FE610B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A44740">
              <w:rPr>
                <w:bCs/>
                <w:color w:val="000000"/>
              </w:rPr>
              <w:t>КЭ-П-ЛИН-01 «Организация рабочего места на основе принципов 5С»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26050D">
            <w:pPr>
              <w:jc w:val="center"/>
            </w:pPr>
            <w:r w:rsidRPr="00D0472A">
              <w:rPr>
                <w:bCs/>
                <w:color w:val="000000"/>
              </w:rPr>
              <w:t>В течение трех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26050D">
        <w:tc>
          <w:tcPr>
            <w:tcW w:w="201" w:type="pct"/>
            <w:vAlign w:val="center"/>
          </w:tcPr>
          <w:p w:rsidR="00FD489E" w:rsidRPr="00A44740" w:rsidRDefault="00FD489E" w:rsidP="000A63D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2003" w:type="pct"/>
            <w:gridSpan w:val="2"/>
            <w:vAlign w:val="center"/>
          </w:tcPr>
          <w:p w:rsidR="00FD489E" w:rsidRPr="00A44740" w:rsidRDefault="00FD489E" w:rsidP="00FE610B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A44740">
              <w:rPr>
                <w:bCs/>
                <w:color w:val="000000"/>
              </w:rPr>
              <w:t>КЭ-П-ВР-02 «Управление изменениями»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26050D">
            <w:pPr>
              <w:jc w:val="center"/>
            </w:pPr>
            <w:r w:rsidRPr="00D0472A">
              <w:rPr>
                <w:bCs/>
                <w:color w:val="000000"/>
              </w:rPr>
              <w:t>В течение трех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26050D">
        <w:tc>
          <w:tcPr>
            <w:tcW w:w="201" w:type="pct"/>
            <w:vAlign w:val="center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2003" w:type="pct"/>
            <w:gridSpan w:val="2"/>
            <w:vAlign w:val="center"/>
          </w:tcPr>
          <w:p w:rsidR="00FD489E" w:rsidRPr="00A44740" w:rsidRDefault="00FD489E" w:rsidP="00FE610B">
            <w:pPr>
              <w:widowControl w:val="0"/>
              <w:tabs>
                <w:tab w:val="left" w:pos="993"/>
              </w:tabs>
              <w:contextualSpacing/>
              <w:jc w:val="both"/>
            </w:pPr>
            <w:r w:rsidRPr="00A44740">
              <w:rPr>
                <w:bCs/>
                <w:color w:val="000000"/>
              </w:rPr>
              <w:t>КЭ-П-ОУК-02 «Проведение внутреннего аудита (проверки) Системы менеджмента качества»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26050D">
            <w:pPr>
              <w:jc w:val="center"/>
            </w:pPr>
            <w:r w:rsidRPr="00D0472A">
              <w:rPr>
                <w:bCs/>
                <w:color w:val="000000"/>
              </w:rPr>
              <w:t>В течение трех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26050D">
        <w:tc>
          <w:tcPr>
            <w:tcW w:w="201" w:type="pct"/>
            <w:vAlign w:val="center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2003" w:type="pct"/>
            <w:gridSpan w:val="2"/>
            <w:vAlign w:val="center"/>
          </w:tcPr>
          <w:p w:rsidR="00FD489E" w:rsidRPr="00A44740" w:rsidRDefault="00FD489E" w:rsidP="00FE610B">
            <w:pPr>
              <w:widowControl w:val="0"/>
              <w:tabs>
                <w:tab w:val="left" w:pos="993"/>
              </w:tabs>
              <w:contextualSpacing/>
              <w:jc w:val="both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КЭ-И-TPM-01</w:t>
            </w:r>
            <w:r w:rsidRPr="00A44740">
              <w:t xml:space="preserve"> «</w:t>
            </w:r>
            <w:r w:rsidRPr="00A44740">
              <w:rPr>
                <w:bCs/>
                <w:color w:val="000000"/>
              </w:rPr>
              <w:t>Организация автономного обслуживания Оборудования»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617F8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Default="00FD489E" w:rsidP="0026050D">
            <w:pPr>
              <w:jc w:val="center"/>
            </w:pPr>
            <w:r w:rsidRPr="00D0472A">
              <w:rPr>
                <w:bCs/>
                <w:color w:val="000000"/>
              </w:rPr>
              <w:t>В течение трех месяцев работы</w:t>
            </w:r>
          </w:p>
        </w:tc>
        <w:tc>
          <w:tcPr>
            <w:tcW w:w="965" w:type="pct"/>
          </w:tcPr>
          <w:p w:rsidR="00FD489E" w:rsidRPr="00A44740" w:rsidRDefault="00FD489E" w:rsidP="00F5099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9021D6">
        <w:tc>
          <w:tcPr>
            <w:tcW w:w="2204" w:type="pct"/>
            <w:gridSpan w:val="3"/>
            <w:vAlign w:val="center"/>
          </w:tcPr>
          <w:p w:rsidR="00FD489E" w:rsidRPr="00A44740" w:rsidRDefault="00241C8A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Экзамен по СМК уровень «В</w:t>
            </w:r>
            <w:r w:rsidR="00FD489E" w:rsidRPr="00A44740">
              <w:rPr>
                <w:b/>
                <w:color w:val="000000"/>
              </w:rPr>
              <w:t>»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FD489E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 xml:space="preserve">Не позднее одного месяца после прохождения вводного курса обучения по СМК </w:t>
            </w:r>
            <w:r w:rsidR="00241C8A">
              <w:rPr>
                <w:bCs/>
                <w:color w:val="000000"/>
              </w:rPr>
              <w:t>«</w:t>
            </w:r>
            <w:r w:rsidR="00241C8A" w:rsidRPr="005165E3">
              <w:rPr>
                <w:bCs/>
                <w:color w:val="000000"/>
              </w:rPr>
              <w:t>В</w:t>
            </w:r>
            <w:r w:rsidRPr="00A44740">
              <w:rPr>
                <w:bCs/>
                <w:color w:val="000000"/>
              </w:rPr>
              <w:t>»</w:t>
            </w:r>
          </w:p>
        </w:tc>
        <w:tc>
          <w:tcPr>
            <w:tcW w:w="965" w:type="pct"/>
            <w:vAlign w:val="center"/>
          </w:tcPr>
          <w:p w:rsidR="00FD489E" w:rsidRPr="00A44740" w:rsidRDefault="00FD489E" w:rsidP="00A05BCB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c>
          <w:tcPr>
            <w:tcW w:w="5000" w:type="pct"/>
            <w:gridSpan w:val="8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A44740">
              <w:rPr>
                <w:b/>
                <w:color w:val="000000"/>
              </w:rPr>
              <w:t>Подпись сотрудника, подтверждающая изучение документов СМК по специальности_______________</w:t>
            </w:r>
          </w:p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c>
          <w:tcPr>
            <w:tcW w:w="5000" w:type="pct"/>
            <w:gridSpan w:val="8"/>
            <w:shd w:val="clear" w:color="auto" w:fill="FDE9D9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Обучение практическим навыкам работы по специальности</w:t>
            </w:r>
          </w:p>
        </w:tc>
      </w:tr>
      <w:tr w:rsidR="00FD489E" w:rsidRPr="00A44740" w:rsidTr="007D3E06">
        <w:tc>
          <w:tcPr>
            <w:tcW w:w="201" w:type="pct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03" w:type="pct"/>
            <w:gridSpan w:val="2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/>
              </w:rPr>
              <w:t>Тема и учебные вопросы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A44740">
              <w:rPr>
                <w:b/>
              </w:rPr>
              <w:t>Ответственный за</w:t>
            </w:r>
          </w:p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/>
              </w:rPr>
              <w:t>проведение обучения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</w:rPr>
            </w:pPr>
            <w:r w:rsidRPr="00A44740">
              <w:rPr>
                <w:b/>
              </w:rPr>
              <w:t>Период</w:t>
            </w:r>
          </w:p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/>
              </w:rPr>
              <w:t>обучения</w:t>
            </w:r>
          </w:p>
        </w:tc>
        <w:tc>
          <w:tcPr>
            <w:tcW w:w="965" w:type="pct"/>
            <w:vAlign w:val="center"/>
          </w:tcPr>
          <w:p w:rsidR="00FD489E" w:rsidRPr="00A44740" w:rsidRDefault="00FD489E" w:rsidP="007D3E06">
            <w:pPr>
              <w:widowControl w:val="0"/>
              <w:ind w:right="-134"/>
              <w:contextualSpacing/>
              <w:jc w:val="center"/>
              <w:rPr>
                <w:rFonts w:eastAsia="Calibri"/>
                <w:lang w:eastAsia="en-US"/>
              </w:rPr>
            </w:pPr>
            <w:r w:rsidRPr="00A44740">
              <w:rPr>
                <w:b/>
              </w:rPr>
              <w:t>Контроль уровня навыков (</w:t>
            </w:r>
            <w:r w:rsidRPr="00A44740">
              <w:rPr>
                <w:b/>
                <w:i/>
              </w:rPr>
              <w:t>дата и подпись</w:t>
            </w:r>
            <w:r w:rsidRPr="00A44740">
              <w:rPr>
                <w:b/>
              </w:rPr>
              <w:t>)</w:t>
            </w:r>
          </w:p>
        </w:tc>
      </w:tr>
      <w:tr w:rsidR="00FD489E" w:rsidRPr="00A44740" w:rsidTr="00120CED">
        <w:tc>
          <w:tcPr>
            <w:tcW w:w="201" w:type="pct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03" w:type="pct"/>
            <w:gridSpan w:val="2"/>
            <w:vAlign w:val="center"/>
          </w:tcPr>
          <w:p w:rsidR="00FD489E" w:rsidRPr="00A44740" w:rsidRDefault="00FD489E" w:rsidP="00120CE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44740">
              <w:rPr>
                <w:color w:val="000000"/>
              </w:rPr>
              <w:t xml:space="preserve">Перечень практических навыков, необходимых сотруднику для </w:t>
            </w:r>
            <w:r w:rsidRPr="00A44740">
              <w:rPr>
                <w:color w:val="000000"/>
              </w:rPr>
              <w:lastRenderedPageBreak/>
              <w:t>эффективного выполнения профессиональной деятельности на конкретной должности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lastRenderedPageBreak/>
              <w:t>Руководитель</w:t>
            </w:r>
          </w:p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lastRenderedPageBreak/>
              <w:t>Наставник</w:t>
            </w:r>
          </w:p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6D2C18" w:rsidP="006D2C18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0472A">
              <w:rPr>
                <w:bCs/>
                <w:color w:val="000000"/>
              </w:rPr>
              <w:lastRenderedPageBreak/>
              <w:t xml:space="preserve">В течение </w:t>
            </w:r>
            <w:r>
              <w:rPr>
                <w:bCs/>
                <w:color w:val="000000"/>
              </w:rPr>
              <w:t>шести</w:t>
            </w:r>
            <w:r w:rsidRPr="00D0472A">
              <w:rPr>
                <w:bCs/>
                <w:color w:val="000000"/>
              </w:rPr>
              <w:t xml:space="preserve"> месяцев работы</w:t>
            </w:r>
          </w:p>
        </w:tc>
        <w:tc>
          <w:tcPr>
            <w:tcW w:w="965" w:type="pct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D2C18" w:rsidRPr="00A44740" w:rsidTr="006D2C18">
        <w:tc>
          <w:tcPr>
            <w:tcW w:w="201" w:type="pct"/>
            <w:vAlign w:val="center"/>
          </w:tcPr>
          <w:p w:rsidR="006D2C18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1</w:t>
            </w:r>
          </w:p>
        </w:tc>
        <w:tc>
          <w:tcPr>
            <w:tcW w:w="2003" w:type="pct"/>
            <w:gridSpan w:val="2"/>
          </w:tcPr>
          <w:p w:rsidR="006D2C18" w:rsidRPr="00A44740" w:rsidRDefault="006D2C18" w:rsidP="00FE610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115AB">
              <w:rPr>
                <w:color w:val="000000"/>
              </w:rPr>
              <w:t xml:space="preserve">ыбор региональных </w:t>
            </w:r>
            <w:r>
              <w:rPr>
                <w:color w:val="000000"/>
              </w:rPr>
              <w:t>складов и транспортных компаний</w:t>
            </w:r>
          </w:p>
        </w:tc>
        <w:tc>
          <w:tcPr>
            <w:tcW w:w="771" w:type="pct"/>
            <w:gridSpan w:val="2"/>
          </w:tcPr>
          <w:p w:rsidR="006D2C18" w:rsidRDefault="006D2C18" w:rsidP="00DC2283">
            <w:pPr>
              <w:jc w:val="center"/>
            </w:pPr>
            <w:r w:rsidRPr="00BE266F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6D2C18" w:rsidRDefault="006D2C18" w:rsidP="006D2C18">
            <w:pPr>
              <w:jc w:val="center"/>
            </w:pPr>
            <w:r w:rsidRPr="00E45D8C">
              <w:rPr>
                <w:bCs/>
                <w:color w:val="000000"/>
              </w:rPr>
              <w:t>В течение шести месяцев работы</w:t>
            </w:r>
          </w:p>
        </w:tc>
        <w:tc>
          <w:tcPr>
            <w:tcW w:w="965" w:type="pct"/>
          </w:tcPr>
          <w:p w:rsidR="006D2C18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D2C18" w:rsidRPr="00A44740" w:rsidTr="00120CED">
        <w:tc>
          <w:tcPr>
            <w:tcW w:w="201" w:type="pct"/>
            <w:vAlign w:val="center"/>
          </w:tcPr>
          <w:p w:rsidR="006D2C18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6D2C18" w:rsidRPr="00A44740" w:rsidRDefault="006D2C18" w:rsidP="00120CE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7115AB">
              <w:rPr>
                <w:color w:val="000000"/>
              </w:rPr>
              <w:t>правление региональными складами</w:t>
            </w:r>
          </w:p>
        </w:tc>
        <w:tc>
          <w:tcPr>
            <w:tcW w:w="771" w:type="pct"/>
            <w:gridSpan w:val="2"/>
          </w:tcPr>
          <w:p w:rsidR="006D2C18" w:rsidRDefault="006D2C18" w:rsidP="00DC2283">
            <w:pPr>
              <w:jc w:val="center"/>
            </w:pPr>
            <w:r w:rsidRPr="00BE266F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6D2C18" w:rsidRDefault="006D2C18" w:rsidP="006D2C18">
            <w:pPr>
              <w:jc w:val="center"/>
            </w:pPr>
            <w:r w:rsidRPr="00E45D8C">
              <w:rPr>
                <w:bCs/>
                <w:color w:val="000000"/>
              </w:rPr>
              <w:t>В течение шести месяцев работы</w:t>
            </w:r>
          </w:p>
        </w:tc>
        <w:tc>
          <w:tcPr>
            <w:tcW w:w="965" w:type="pct"/>
          </w:tcPr>
          <w:p w:rsidR="006D2C18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D2C18" w:rsidRPr="00A44740" w:rsidTr="00120CED">
        <w:tc>
          <w:tcPr>
            <w:tcW w:w="201" w:type="pct"/>
            <w:vAlign w:val="center"/>
          </w:tcPr>
          <w:p w:rsidR="006D2C18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6D2C18" w:rsidRPr="00A44740" w:rsidRDefault="006D2C18" w:rsidP="00120CE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транспорт</w:t>
            </w:r>
            <w:r w:rsidRPr="007115AB">
              <w:rPr>
                <w:color w:val="000000"/>
              </w:rPr>
              <w:t>ными компаниями</w:t>
            </w:r>
          </w:p>
        </w:tc>
        <w:tc>
          <w:tcPr>
            <w:tcW w:w="771" w:type="pct"/>
            <w:gridSpan w:val="2"/>
          </w:tcPr>
          <w:p w:rsidR="006D2C18" w:rsidRDefault="006D2C18" w:rsidP="00DC2283">
            <w:pPr>
              <w:jc w:val="center"/>
            </w:pPr>
            <w:r w:rsidRPr="00BE266F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6D2C18" w:rsidRDefault="006D2C18" w:rsidP="006D2C18">
            <w:pPr>
              <w:jc w:val="center"/>
            </w:pPr>
            <w:r w:rsidRPr="00E45D8C">
              <w:rPr>
                <w:bCs/>
                <w:color w:val="000000"/>
              </w:rPr>
              <w:t>В течение шести месяцев работы</w:t>
            </w:r>
          </w:p>
        </w:tc>
        <w:tc>
          <w:tcPr>
            <w:tcW w:w="965" w:type="pct"/>
          </w:tcPr>
          <w:p w:rsidR="006D2C18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D2C18" w:rsidRPr="00A44740" w:rsidTr="00120CED">
        <w:tc>
          <w:tcPr>
            <w:tcW w:w="201" w:type="pct"/>
            <w:vAlign w:val="center"/>
          </w:tcPr>
          <w:p w:rsidR="006D2C18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03" w:type="pct"/>
            <w:gridSpan w:val="2"/>
            <w:vAlign w:val="center"/>
          </w:tcPr>
          <w:p w:rsidR="006D2C18" w:rsidRPr="00A44740" w:rsidRDefault="006D2C18" w:rsidP="00120CE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115AB">
              <w:rPr>
                <w:color w:val="000000"/>
              </w:rPr>
              <w:t>оддер</w:t>
            </w:r>
            <w:r>
              <w:rPr>
                <w:color w:val="000000"/>
              </w:rPr>
              <w:t>жание и улучшение отношений с транспортными компаниями и региональными складами</w:t>
            </w:r>
          </w:p>
        </w:tc>
        <w:tc>
          <w:tcPr>
            <w:tcW w:w="771" w:type="pct"/>
            <w:gridSpan w:val="2"/>
          </w:tcPr>
          <w:p w:rsidR="006D2C18" w:rsidRDefault="006D2C18" w:rsidP="00DC2283">
            <w:pPr>
              <w:jc w:val="center"/>
            </w:pPr>
            <w:r w:rsidRPr="00BE266F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6D2C18" w:rsidRDefault="006D2C18" w:rsidP="006D2C18">
            <w:pPr>
              <w:jc w:val="center"/>
            </w:pPr>
            <w:r w:rsidRPr="00E45D8C">
              <w:rPr>
                <w:bCs/>
                <w:color w:val="000000"/>
              </w:rPr>
              <w:t>В течение шести месяцев работы</w:t>
            </w:r>
          </w:p>
        </w:tc>
        <w:tc>
          <w:tcPr>
            <w:tcW w:w="965" w:type="pct"/>
          </w:tcPr>
          <w:p w:rsidR="006D2C18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D2C18" w:rsidRPr="00A44740" w:rsidTr="00120CED">
        <w:tc>
          <w:tcPr>
            <w:tcW w:w="201" w:type="pct"/>
            <w:vAlign w:val="center"/>
          </w:tcPr>
          <w:p w:rsidR="006D2C18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03" w:type="pct"/>
            <w:gridSpan w:val="2"/>
            <w:vAlign w:val="center"/>
          </w:tcPr>
          <w:p w:rsidR="006D2C18" w:rsidRDefault="006D2C18" w:rsidP="00120CE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с автоматизированными отчетами службы логистики</w:t>
            </w:r>
          </w:p>
        </w:tc>
        <w:tc>
          <w:tcPr>
            <w:tcW w:w="771" w:type="pct"/>
            <w:gridSpan w:val="2"/>
          </w:tcPr>
          <w:p w:rsidR="006D2C18" w:rsidRDefault="006D2C18" w:rsidP="00DC2283">
            <w:pPr>
              <w:jc w:val="center"/>
            </w:pPr>
            <w:r w:rsidRPr="00BE266F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6D2C18" w:rsidRDefault="006D2C18" w:rsidP="006D2C18">
            <w:pPr>
              <w:jc w:val="center"/>
            </w:pPr>
            <w:r w:rsidRPr="00E45D8C">
              <w:rPr>
                <w:bCs/>
                <w:color w:val="000000"/>
              </w:rPr>
              <w:t>В течение шести месяцев работы</w:t>
            </w:r>
          </w:p>
        </w:tc>
        <w:tc>
          <w:tcPr>
            <w:tcW w:w="965" w:type="pct"/>
          </w:tcPr>
          <w:p w:rsidR="006D2C18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D2C18" w:rsidRPr="00A44740" w:rsidTr="00120CED">
        <w:tc>
          <w:tcPr>
            <w:tcW w:w="201" w:type="pct"/>
            <w:vAlign w:val="center"/>
          </w:tcPr>
          <w:p w:rsidR="006D2C18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003" w:type="pct"/>
            <w:gridSpan w:val="2"/>
            <w:vAlign w:val="center"/>
          </w:tcPr>
          <w:p w:rsidR="006D2C18" w:rsidRDefault="006D2C18" w:rsidP="00120CE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в ЭДО</w:t>
            </w:r>
          </w:p>
        </w:tc>
        <w:tc>
          <w:tcPr>
            <w:tcW w:w="771" w:type="pct"/>
            <w:gridSpan w:val="2"/>
          </w:tcPr>
          <w:p w:rsidR="006D2C18" w:rsidRDefault="006D2C18" w:rsidP="00DC2283">
            <w:pPr>
              <w:jc w:val="center"/>
            </w:pPr>
            <w:r w:rsidRPr="00BE266F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6D2C18" w:rsidRDefault="006D2C18" w:rsidP="006D2C18">
            <w:pPr>
              <w:jc w:val="center"/>
            </w:pPr>
            <w:r w:rsidRPr="00E45D8C">
              <w:rPr>
                <w:bCs/>
                <w:color w:val="000000"/>
              </w:rPr>
              <w:t>В течение шести месяцев работы</w:t>
            </w:r>
          </w:p>
        </w:tc>
        <w:tc>
          <w:tcPr>
            <w:tcW w:w="965" w:type="pct"/>
          </w:tcPr>
          <w:p w:rsidR="006D2C18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D2C18" w:rsidRPr="00A44740" w:rsidTr="00120CED">
        <w:tc>
          <w:tcPr>
            <w:tcW w:w="201" w:type="pct"/>
            <w:vAlign w:val="center"/>
          </w:tcPr>
          <w:p w:rsidR="006D2C18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003" w:type="pct"/>
            <w:gridSpan w:val="2"/>
            <w:vAlign w:val="center"/>
          </w:tcPr>
          <w:p w:rsidR="006D2C18" w:rsidRDefault="006D2C18" w:rsidP="00120CE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043F02">
              <w:rPr>
                <w:color w:val="000000"/>
              </w:rPr>
              <w:t>Ознакомление с процессом составления и подготовки протоколов совещаний</w:t>
            </w:r>
          </w:p>
        </w:tc>
        <w:tc>
          <w:tcPr>
            <w:tcW w:w="771" w:type="pct"/>
            <w:gridSpan w:val="2"/>
            <w:vAlign w:val="center"/>
          </w:tcPr>
          <w:p w:rsidR="006D2C18" w:rsidRDefault="006D2C18" w:rsidP="00043F02">
            <w:pPr>
              <w:jc w:val="center"/>
            </w:pPr>
            <w:r w:rsidRPr="00BE266F">
              <w:rPr>
                <w:bCs/>
                <w:color w:val="000000"/>
              </w:rPr>
              <w:t>Руководитель</w:t>
            </w:r>
          </w:p>
        </w:tc>
        <w:tc>
          <w:tcPr>
            <w:tcW w:w="1060" w:type="pct"/>
            <w:gridSpan w:val="2"/>
            <w:vAlign w:val="center"/>
          </w:tcPr>
          <w:p w:rsidR="006D2C18" w:rsidRDefault="006D2C18" w:rsidP="006D2C18">
            <w:pPr>
              <w:jc w:val="center"/>
            </w:pPr>
            <w:r w:rsidRPr="00E45D8C">
              <w:rPr>
                <w:bCs/>
                <w:color w:val="000000"/>
              </w:rPr>
              <w:t>В течение шести месяцев работы</w:t>
            </w:r>
          </w:p>
        </w:tc>
        <w:tc>
          <w:tcPr>
            <w:tcW w:w="965" w:type="pct"/>
          </w:tcPr>
          <w:p w:rsidR="006D2C18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120CED">
        <w:tc>
          <w:tcPr>
            <w:tcW w:w="201" w:type="pct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003" w:type="pct"/>
            <w:gridSpan w:val="2"/>
            <w:vAlign w:val="center"/>
          </w:tcPr>
          <w:p w:rsidR="00FD489E" w:rsidRPr="00A44740" w:rsidRDefault="00FD489E" w:rsidP="00120CED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44740">
              <w:rPr>
                <w:color w:val="000000"/>
              </w:rPr>
              <w:t>Контроль уровня знаний по практическим навыкам работы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Руководитель</w:t>
            </w:r>
          </w:p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Наставник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FD489E" w:rsidP="00FE610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По окончании шестимесячного обучения</w:t>
            </w:r>
          </w:p>
        </w:tc>
        <w:tc>
          <w:tcPr>
            <w:tcW w:w="965" w:type="pct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rPr>
          <w:trHeight w:val="543"/>
        </w:trPr>
        <w:tc>
          <w:tcPr>
            <w:tcW w:w="5000" w:type="pct"/>
            <w:gridSpan w:val="8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rPr>
                <w:b/>
                <w:color w:val="000000"/>
              </w:rPr>
            </w:pPr>
            <w:r w:rsidRPr="00A44740">
              <w:rPr>
                <w:b/>
                <w:color w:val="000000"/>
              </w:rPr>
              <w:t>Подпись сотрудника, подтверждающая усвоение практических навыков работы  ______________</w:t>
            </w:r>
          </w:p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</w:p>
        </w:tc>
      </w:tr>
      <w:tr w:rsidR="00FD489E" w:rsidRPr="00A44740" w:rsidTr="007D3E06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A44740">
              <w:rPr>
                <w:rFonts w:eastAsia="Calibri"/>
                <w:b/>
                <w:lang w:eastAsia="en-US"/>
              </w:rPr>
              <w:t>Обучение по продукту</w:t>
            </w:r>
            <w:proofErr w:type="gramEnd"/>
            <w:r w:rsidRPr="00A44740">
              <w:rPr>
                <w:rFonts w:eastAsia="Calibri"/>
                <w:b/>
                <w:lang w:eastAsia="en-US"/>
              </w:rPr>
              <w:t xml:space="preserve"> АО (сотрудники службы продаж, маркетинга, закупок, Инжиниринга)</w:t>
            </w:r>
          </w:p>
        </w:tc>
      </w:tr>
      <w:tr w:rsidR="00FD489E" w:rsidRPr="00A44740" w:rsidTr="007D3E06">
        <w:tc>
          <w:tcPr>
            <w:tcW w:w="5000" w:type="pct"/>
            <w:gridSpan w:val="8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/>
                <w:color w:val="000000"/>
              </w:rPr>
              <w:t>Счетчики учета электроэнергии:</w:t>
            </w:r>
          </w:p>
        </w:tc>
      </w:tr>
      <w:tr w:rsidR="006D2C18" w:rsidRPr="00A44740" w:rsidTr="006D2C18">
        <w:tc>
          <w:tcPr>
            <w:tcW w:w="201" w:type="pct"/>
            <w:vAlign w:val="center"/>
          </w:tcPr>
          <w:p w:rsidR="006D2C18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6D2C18" w:rsidRPr="00A44740" w:rsidRDefault="006D2C18" w:rsidP="003B78A6">
            <w:pPr>
              <w:widowControl w:val="0"/>
              <w:ind w:left="-24"/>
              <w:contextualSpacing/>
              <w:jc w:val="both"/>
            </w:pPr>
            <w:r w:rsidRPr="00A44740">
              <w:t>Вводный раздел «Счетчики электроэнергии»</w:t>
            </w:r>
            <w:r>
              <w:t>:</w:t>
            </w:r>
          </w:p>
          <w:p w:rsidR="006D2C18" w:rsidRPr="00A44740" w:rsidRDefault="006D2C18" w:rsidP="003B78A6">
            <w:pPr>
              <w:widowControl w:val="0"/>
              <w:ind w:left="-24"/>
              <w:contextualSpacing/>
              <w:jc w:val="both"/>
            </w:pPr>
            <w:r w:rsidRPr="00A44740">
              <w:t>Однофазные однотарифные счетчики</w:t>
            </w:r>
          </w:p>
          <w:p w:rsidR="006D2C18" w:rsidRPr="00E440D8" w:rsidRDefault="006D2C18" w:rsidP="003B78A6">
            <w:pPr>
              <w:widowControl w:val="0"/>
              <w:tabs>
                <w:tab w:val="left" w:pos="402"/>
              </w:tabs>
              <w:ind w:left="-24"/>
              <w:jc w:val="both"/>
              <w:rPr>
                <w:color w:val="000000"/>
              </w:rPr>
            </w:pPr>
            <w:r w:rsidRPr="00A44740">
              <w:t>Трехфазные однотарифные счетчики</w:t>
            </w:r>
          </w:p>
        </w:tc>
        <w:tc>
          <w:tcPr>
            <w:tcW w:w="771" w:type="pct"/>
            <w:gridSpan w:val="2"/>
            <w:vAlign w:val="center"/>
          </w:tcPr>
          <w:p w:rsidR="006D2C18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6D2C18" w:rsidRDefault="006D2C18" w:rsidP="006D2C18">
            <w:pPr>
              <w:jc w:val="center"/>
            </w:pPr>
            <w:r w:rsidRPr="004A4DAA">
              <w:t>В течение шести месяцев работы</w:t>
            </w:r>
          </w:p>
        </w:tc>
        <w:tc>
          <w:tcPr>
            <w:tcW w:w="965" w:type="pct"/>
          </w:tcPr>
          <w:p w:rsidR="006D2C18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D2C18" w:rsidRPr="00A44740" w:rsidTr="006D2C18">
        <w:tc>
          <w:tcPr>
            <w:tcW w:w="201" w:type="pct"/>
            <w:vAlign w:val="center"/>
          </w:tcPr>
          <w:p w:rsidR="006D2C18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6D2C18" w:rsidRPr="00A44740" w:rsidRDefault="006D2C18" w:rsidP="003B78A6">
            <w:pPr>
              <w:widowControl w:val="0"/>
              <w:ind w:left="-24"/>
              <w:contextualSpacing/>
              <w:jc w:val="both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Однофазные многотарифные счетчики локальной установки</w:t>
            </w:r>
          </w:p>
          <w:p w:rsidR="006D2C18" w:rsidRPr="00E440D8" w:rsidRDefault="006D2C18" w:rsidP="003B78A6">
            <w:pPr>
              <w:widowControl w:val="0"/>
              <w:tabs>
                <w:tab w:val="left" w:pos="993"/>
              </w:tabs>
              <w:ind w:left="-24"/>
              <w:jc w:val="both"/>
              <w:rPr>
                <w:color w:val="000000"/>
              </w:rPr>
            </w:pPr>
            <w:r w:rsidRPr="00E440D8">
              <w:rPr>
                <w:bCs/>
                <w:color w:val="000000"/>
              </w:rPr>
              <w:t>Трехфазные многотарифные счетчики локальной установки</w:t>
            </w:r>
          </w:p>
        </w:tc>
        <w:tc>
          <w:tcPr>
            <w:tcW w:w="771" w:type="pct"/>
            <w:gridSpan w:val="2"/>
          </w:tcPr>
          <w:p w:rsidR="006D2C18" w:rsidRPr="00A44740" w:rsidRDefault="006D2C18" w:rsidP="00021C24">
            <w:pPr>
              <w:jc w:val="center"/>
            </w:pPr>
            <w:r w:rsidRPr="00A44740">
              <w:rPr>
                <w:bCs/>
                <w:color w:val="000000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6D2C18" w:rsidRDefault="006D2C18" w:rsidP="006D2C18">
            <w:pPr>
              <w:jc w:val="center"/>
            </w:pPr>
            <w:r w:rsidRPr="004A4DAA">
              <w:t>В течение шести месяцев работы</w:t>
            </w:r>
          </w:p>
        </w:tc>
        <w:tc>
          <w:tcPr>
            <w:tcW w:w="965" w:type="pct"/>
          </w:tcPr>
          <w:p w:rsidR="006D2C18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D2C18" w:rsidRPr="00A44740" w:rsidTr="006D2C18">
        <w:tc>
          <w:tcPr>
            <w:tcW w:w="201" w:type="pct"/>
            <w:vAlign w:val="center"/>
          </w:tcPr>
          <w:p w:rsidR="006D2C18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6D2C18" w:rsidRPr="00A44740" w:rsidRDefault="006D2C18" w:rsidP="003B78A6">
            <w:pPr>
              <w:widowControl w:val="0"/>
              <w:tabs>
                <w:tab w:val="left" w:pos="993"/>
              </w:tabs>
              <w:ind w:left="-24"/>
              <w:contextualSpacing/>
              <w:jc w:val="both"/>
              <w:rPr>
                <w:color w:val="000000"/>
              </w:rPr>
            </w:pPr>
            <w:r w:rsidRPr="00A44740">
              <w:rPr>
                <w:bCs/>
                <w:color w:val="000000"/>
              </w:rPr>
              <w:t>Однофазные многотарифные счетчики с интерфейсом для удаленного беспроводного доступа</w:t>
            </w:r>
          </w:p>
        </w:tc>
        <w:tc>
          <w:tcPr>
            <w:tcW w:w="771" w:type="pct"/>
            <w:gridSpan w:val="2"/>
          </w:tcPr>
          <w:p w:rsidR="006D2C18" w:rsidRPr="00A44740" w:rsidRDefault="006D2C18" w:rsidP="00021C24">
            <w:pPr>
              <w:jc w:val="center"/>
            </w:pPr>
            <w:r w:rsidRPr="00A44740">
              <w:rPr>
                <w:bCs/>
                <w:color w:val="000000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6D2C18" w:rsidRDefault="006D2C18" w:rsidP="006D2C18">
            <w:pPr>
              <w:jc w:val="center"/>
            </w:pPr>
            <w:r w:rsidRPr="004A4DAA">
              <w:t>В течение шести месяцев работы</w:t>
            </w:r>
          </w:p>
        </w:tc>
        <w:tc>
          <w:tcPr>
            <w:tcW w:w="965" w:type="pct"/>
          </w:tcPr>
          <w:p w:rsidR="006D2C18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D2C18" w:rsidRPr="00A44740" w:rsidTr="006D2C18">
        <w:tc>
          <w:tcPr>
            <w:tcW w:w="201" w:type="pct"/>
            <w:vAlign w:val="center"/>
          </w:tcPr>
          <w:p w:rsidR="006D2C18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003" w:type="pct"/>
            <w:gridSpan w:val="2"/>
          </w:tcPr>
          <w:p w:rsidR="006D2C18" w:rsidRPr="00E440D8" w:rsidRDefault="006D2C18" w:rsidP="003B78A6">
            <w:pPr>
              <w:widowControl w:val="0"/>
              <w:tabs>
                <w:tab w:val="left" w:pos="993"/>
              </w:tabs>
              <w:ind w:left="-24"/>
              <w:jc w:val="both"/>
              <w:rPr>
                <w:color w:val="000000"/>
              </w:rPr>
            </w:pPr>
            <w:r w:rsidRPr="00E440D8">
              <w:rPr>
                <w:bCs/>
                <w:color w:val="000000"/>
              </w:rPr>
              <w:t>Трехфазные многотарифные счетчики с интерфейсами для удаленного беспроводного доступа</w:t>
            </w:r>
          </w:p>
        </w:tc>
        <w:tc>
          <w:tcPr>
            <w:tcW w:w="771" w:type="pct"/>
            <w:gridSpan w:val="2"/>
          </w:tcPr>
          <w:p w:rsidR="006D2C18" w:rsidRPr="00A44740" w:rsidRDefault="006D2C18" w:rsidP="00021C24">
            <w:pPr>
              <w:jc w:val="center"/>
            </w:pPr>
            <w:r w:rsidRPr="00A44740">
              <w:rPr>
                <w:bCs/>
                <w:color w:val="000000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6D2C18" w:rsidRDefault="006D2C18" w:rsidP="006D2C18">
            <w:pPr>
              <w:jc w:val="center"/>
            </w:pPr>
            <w:r w:rsidRPr="004A4DAA">
              <w:t>В течение шести месяцев работы</w:t>
            </w:r>
          </w:p>
        </w:tc>
        <w:tc>
          <w:tcPr>
            <w:tcW w:w="965" w:type="pct"/>
          </w:tcPr>
          <w:p w:rsidR="006D2C18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c>
          <w:tcPr>
            <w:tcW w:w="5000" w:type="pct"/>
            <w:gridSpan w:val="8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/>
                <w:color w:val="000000"/>
              </w:rPr>
              <w:t>АСКУЭ:</w:t>
            </w:r>
          </w:p>
        </w:tc>
      </w:tr>
      <w:tr w:rsidR="00FD489E" w:rsidRPr="00A44740" w:rsidTr="007D3E06">
        <w:tc>
          <w:tcPr>
            <w:tcW w:w="201" w:type="pct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03" w:type="pct"/>
            <w:gridSpan w:val="2"/>
            <w:vAlign w:val="center"/>
          </w:tcPr>
          <w:p w:rsidR="00FD489E" w:rsidRPr="00A44740" w:rsidRDefault="00FD489E" w:rsidP="003B78A6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44740">
              <w:rPr>
                <w:bCs/>
                <w:color w:val="000000"/>
              </w:rPr>
              <w:t>Автоматизированные системы коммерческого учета электроэнергии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D2C18">
              <w:rPr>
                <w:bCs/>
                <w:color w:val="000000"/>
              </w:rPr>
              <w:t>В течение шести месяцев работы</w:t>
            </w:r>
          </w:p>
        </w:tc>
        <w:tc>
          <w:tcPr>
            <w:tcW w:w="965" w:type="pct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c>
          <w:tcPr>
            <w:tcW w:w="5000" w:type="pct"/>
            <w:gridSpan w:val="8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/>
                <w:color w:val="000000"/>
              </w:rPr>
              <w:t>Метрологическое оборудование:</w:t>
            </w:r>
          </w:p>
        </w:tc>
      </w:tr>
      <w:tr w:rsidR="00FD489E" w:rsidRPr="00A44740" w:rsidTr="007D3E06">
        <w:tc>
          <w:tcPr>
            <w:tcW w:w="201" w:type="pct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003" w:type="pct"/>
            <w:gridSpan w:val="2"/>
          </w:tcPr>
          <w:p w:rsidR="00FD489E" w:rsidRPr="00A44740" w:rsidRDefault="00FD489E" w:rsidP="003B78A6">
            <w:pPr>
              <w:widowControl w:val="0"/>
              <w:tabs>
                <w:tab w:val="left" w:pos="318"/>
              </w:tabs>
              <w:ind w:left="34" w:hanging="34"/>
              <w:contextualSpacing/>
              <w:jc w:val="both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Метрологическое оборудование</w:t>
            </w:r>
          </w:p>
          <w:p w:rsidR="00FD489E" w:rsidRPr="00A44740" w:rsidRDefault="00FD489E" w:rsidP="003B78A6">
            <w:pPr>
              <w:widowControl w:val="0"/>
              <w:tabs>
                <w:tab w:val="left" w:pos="318"/>
              </w:tabs>
              <w:ind w:left="34" w:hanging="34"/>
              <w:contextualSpacing/>
              <w:jc w:val="both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Счетчики эталонные</w:t>
            </w:r>
          </w:p>
          <w:p w:rsidR="00FD489E" w:rsidRPr="00A44740" w:rsidRDefault="00FD489E" w:rsidP="003B78A6">
            <w:pPr>
              <w:widowControl w:val="0"/>
              <w:tabs>
                <w:tab w:val="left" w:pos="318"/>
              </w:tabs>
              <w:ind w:left="34" w:hanging="34"/>
              <w:contextualSpacing/>
              <w:jc w:val="both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Переносное метрологическое оборудование</w:t>
            </w:r>
          </w:p>
          <w:p w:rsidR="00FD489E" w:rsidRPr="00A44740" w:rsidRDefault="00FD489E" w:rsidP="003B78A6">
            <w:pPr>
              <w:widowControl w:val="0"/>
              <w:tabs>
                <w:tab w:val="left" w:pos="993"/>
              </w:tabs>
              <w:ind w:hanging="34"/>
              <w:contextualSpacing/>
              <w:jc w:val="both"/>
              <w:rPr>
                <w:color w:val="000000"/>
              </w:rPr>
            </w:pPr>
            <w:r w:rsidRPr="00A44740">
              <w:rPr>
                <w:bCs/>
                <w:color w:val="000000"/>
              </w:rPr>
              <w:t>Установки для поверки и регулировки счетчиков электроэнергии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021C24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Самостоятельно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D2C18">
              <w:rPr>
                <w:bCs/>
                <w:color w:val="000000"/>
              </w:rPr>
              <w:t>В течение шести месяцев работы</w:t>
            </w:r>
          </w:p>
        </w:tc>
        <w:tc>
          <w:tcPr>
            <w:tcW w:w="965" w:type="pct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c>
          <w:tcPr>
            <w:tcW w:w="5000" w:type="pct"/>
            <w:gridSpan w:val="8"/>
            <w:vAlign w:val="center"/>
          </w:tcPr>
          <w:p w:rsidR="00FD489E" w:rsidRPr="00A44740" w:rsidRDefault="00FD489E" w:rsidP="000418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/>
                <w:color w:val="000000"/>
              </w:rPr>
              <w:t>Щитовое оборудование</w:t>
            </w:r>
          </w:p>
        </w:tc>
      </w:tr>
      <w:tr w:rsidR="00FD489E" w:rsidRPr="00A44740" w:rsidTr="007D3E06">
        <w:tc>
          <w:tcPr>
            <w:tcW w:w="201" w:type="pct"/>
            <w:vAlign w:val="center"/>
          </w:tcPr>
          <w:p w:rsidR="00FD489E" w:rsidRPr="00A44740" w:rsidRDefault="00FD489E" w:rsidP="002446FF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003" w:type="pct"/>
            <w:gridSpan w:val="2"/>
            <w:vAlign w:val="center"/>
          </w:tcPr>
          <w:p w:rsidR="00FD489E" w:rsidRPr="004B27C2" w:rsidRDefault="00FD489E" w:rsidP="004B27C2">
            <w:pPr>
              <w:widowControl w:val="0"/>
              <w:tabs>
                <w:tab w:val="left" w:pos="318"/>
              </w:tabs>
              <w:contextualSpacing/>
              <w:jc w:val="both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Щитовое оборудование</w:t>
            </w:r>
            <w:bookmarkStart w:id="0" w:name="_GoBack"/>
            <w:bookmarkEnd w:id="0"/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145319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6D2C18" w:rsidP="00FE610B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D2C18">
              <w:rPr>
                <w:bCs/>
                <w:color w:val="000000"/>
              </w:rPr>
              <w:t>В течение шести месяцев работы</w:t>
            </w:r>
          </w:p>
        </w:tc>
        <w:tc>
          <w:tcPr>
            <w:tcW w:w="965" w:type="pct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c>
          <w:tcPr>
            <w:tcW w:w="5000" w:type="pct"/>
            <w:gridSpan w:val="8"/>
            <w:vAlign w:val="center"/>
          </w:tcPr>
          <w:p w:rsidR="00FD489E" w:rsidRPr="00A44740" w:rsidRDefault="00FD489E" w:rsidP="00041851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b/>
                <w:color w:val="000000"/>
              </w:rPr>
              <w:t>Контроль знаний</w:t>
            </w:r>
          </w:p>
        </w:tc>
      </w:tr>
      <w:tr w:rsidR="00FD489E" w:rsidRPr="00A44740" w:rsidTr="007D3E06">
        <w:tc>
          <w:tcPr>
            <w:tcW w:w="201" w:type="pct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003" w:type="pct"/>
            <w:gridSpan w:val="2"/>
            <w:vAlign w:val="center"/>
          </w:tcPr>
          <w:p w:rsidR="00FD489E" w:rsidRPr="00A44740" w:rsidRDefault="00FD489E" w:rsidP="00FE610B">
            <w:pPr>
              <w:widowControl w:val="0"/>
              <w:tabs>
                <w:tab w:val="left" w:pos="993"/>
              </w:tabs>
              <w:contextualSpacing/>
              <w:jc w:val="both"/>
              <w:rPr>
                <w:color w:val="000000"/>
              </w:rPr>
            </w:pPr>
            <w:r w:rsidRPr="00A44740">
              <w:rPr>
                <w:bCs/>
                <w:color w:val="000000"/>
              </w:rPr>
              <w:t xml:space="preserve">Прохождение тестирования на портале </w:t>
            </w:r>
            <w:proofErr w:type="gramStart"/>
            <w:r w:rsidRPr="00A44740">
              <w:rPr>
                <w:bCs/>
                <w:color w:val="000000"/>
              </w:rPr>
              <w:t>обучения по</w:t>
            </w:r>
            <w:proofErr w:type="gramEnd"/>
            <w:r w:rsidRPr="00A44740">
              <w:rPr>
                <w:bCs/>
                <w:color w:val="000000"/>
              </w:rPr>
              <w:t xml:space="preserve"> изученным </w:t>
            </w:r>
            <w:r w:rsidRPr="00A44740">
              <w:rPr>
                <w:bCs/>
                <w:color w:val="000000"/>
              </w:rPr>
              <w:lastRenderedPageBreak/>
              <w:t>темам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lastRenderedPageBreak/>
              <w:t xml:space="preserve">Сертифицированный </w:t>
            </w:r>
            <w:r w:rsidRPr="00A44740">
              <w:rPr>
                <w:bCs/>
                <w:color w:val="000000"/>
              </w:rPr>
              <w:lastRenderedPageBreak/>
              <w:t>преподаватель</w:t>
            </w:r>
          </w:p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Ведущий менеджер по обучению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lastRenderedPageBreak/>
              <w:t>По окончании обучения.</w:t>
            </w:r>
          </w:p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lastRenderedPageBreak/>
              <w:t>Не позднее окончания испытательного срока</w:t>
            </w:r>
          </w:p>
        </w:tc>
        <w:tc>
          <w:tcPr>
            <w:tcW w:w="965" w:type="pct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964D8B"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FD489E" w:rsidRPr="00A44740" w:rsidRDefault="00FD489E" w:rsidP="00CC1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A44740">
              <w:rPr>
                <w:rFonts w:eastAsia="Calibri"/>
                <w:b/>
                <w:lang w:eastAsia="en-US"/>
              </w:rPr>
              <w:lastRenderedPageBreak/>
              <w:t>Обучение по продукту</w:t>
            </w:r>
            <w:proofErr w:type="gramEnd"/>
            <w:r w:rsidRPr="00A44740">
              <w:rPr>
                <w:rFonts w:eastAsia="Calibri"/>
                <w:b/>
                <w:lang w:eastAsia="en-US"/>
              </w:rPr>
              <w:t xml:space="preserve"> СЭТЗ (сотрудники службы продаж, маркетинга, закупок)</w:t>
            </w:r>
          </w:p>
        </w:tc>
      </w:tr>
      <w:tr w:rsidR="00FD489E" w:rsidRPr="00A44740" w:rsidTr="00CC1B1A">
        <w:tc>
          <w:tcPr>
            <w:tcW w:w="5000" w:type="pct"/>
            <w:gridSpan w:val="8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A44740">
              <w:rPr>
                <w:b/>
                <w:color w:val="000000"/>
              </w:rPr>
              <w:t>Энергетическое оборудование:</w:t>
            </w:r>
          </w:p>
        </w:tc>
      </w:tr>
      <w:tr w:rsidR="00FD489E" w:rsidRPr="00A44740" w:rsidTr="007D3E06">
        <w:tc>
          <w:tcPr>
            <w:tcW w:w="201" w:type="pct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03" w:type="pct"/>
            <w:gridSpan w:val="2"/>
            <w:vAlign w:val="center"/>
          </w:tcPr>
          <w:p w:rsidR="00FD489E" w:rsidRPr="00A44740" w:rsidRDefault="00FD489E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Энергетическое оборудование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D2C18">
              <w:rPr>
                <w:bCs/>
                <w:color w:val="000000"/>
              </w:rPr>
              <w:t>В течение шести месяцев работы</w:t>
            </w:r>
          </w:p>
        </w:tc>
        <w:tc>
          <w:tcPr>
            <w:tcW w:w="965" w:type="pct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CC1B1A">
        <w:tc>
          <w:tcPr>
            <w:tcW w:w="5000" w:type="pct"/>
            <w:gridSpan w:val="8"/>
            <w:vAlign w:val="center"/>
          </w:tcPr>
          <w:p w:rsidR="00FD489E" w:rsidRPr="00A44740" w:rsidRDefault="00FD489E" w:rsidP="00CC1B1A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A44740">
              <w:rPr>
                <w:b/>
                <w:color w:val="000000"/>
              </w:rPr>
              <w:t xml:space="preserve">Оборудование </w:t>
            </w:r>
            <w:proofErr w:type="spellStart"/>
            <w:r w:rsidRPr="00A44740">
              <w:rPr>
                <w:b/>
                <w:color w:val="000000"/>
              </w:rPr>
              <w:t>электрохимзащиты</w:t>
            </w:r>
            <w:proofErr w:type="spellEnd"/>
            <w:r w:rsidRPr="00A44740">
              <w:rPr>
                <w:b/>
                <w:color w:val="000000"/>
              </w:rPr>
              <w:t>:</w:t>
            </w:r>
          </w:p>
        </w:tc>
      </w:tr>
      <w:tr w:rsidR="00FD489E" w:rsidRPr="00A44740" w:rsidTr="007D3E06">
        <w:tc>
          <w:tcPr>
            <w:tcW w:w="201" w:type="pct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003" w:type="pct"/>
            <w:gridSpan w:val="2"/>
            <w:vAlign w:val="center"/>
          </w:tcPr>
          <w:p w:rsidR="00FD489E" w:rsidRPr="00A44740" w:rsidRDefault="00FD489E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Оборудование ЭХЗ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D2C18">
              <w:rPr>
                <w:bCs/>
                <w:color w:val="000000"/>
              </w:rPr>
              <w:t>В течение шести месяцев работы</w:t>
            </w:r>
          </w:p>
        </w:tc>
        <w:tc>
          <w:tcPr>
            <w:tcW w:w="965" w:type="pct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CC1B1A">
        <w:tc>
          <w:tcPr>
            <w:tcW w:w="5000" w:type="pct"/>
            <w:gridSpan w:val="8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A44740">
              <w:rPr>
                <w:b/>
                <w:color w:val="000000"/>
              </w:rPr>
              <w:t>Телекоммуникационное оборудование:</w:t>
            </w:r>
          </w:p>
        </w:tc>
      </w:tr>
      <w:tr w:rsidR="00FD489E" w:rsidRPr="00A44740" w:rsidTr="007D3E06">
        <w:tc>
          <w:tcPr>
            <w:tcW w:w="201" w:type="pct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A4474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003" w:type="pct"/>
            <w:gridSpan w:val="2"/>
            <w:vAlign w:val="center"/>
          </w:tcPr>
          <w:p w:rsidR="00FD489E" w:rsidRPr="00A44740" w:rsidRDefault="00FD489E" w:rsidP="00CC1B1A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Телекоммуникационное оборудование</w:t>
            </w:r>
          </w:p>
        </w:tc>
        <w:tc>
          <w:tcPr>
            <w:tcW w:w="771" w:type="pct"/>
            <w:gridSpan w:val="2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Сертифицированный преподаватель</w:t>
            </w:r>
          </w:p>
        </w:tc>
        <w:tc>
          <w:tcPr>
            <w:tcW w:w="1060" w:type="pct"/>
            <w:gridSpan w:val="2"/>
            <w:vAlign w:val="center"/>
          </w:tcPr>
          <w:p w:rsidR="00FD489E" w:rsidRPr="00A44740" w:rsidRDefault="006D2C18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6D2C18">
              <w:rPr>
                <w:bCs/>
                <w:color w:val="000000"/>
              </w:rPr>
              <w:t>В течение шести месяцев работы</w:t>
            </w:r>
          </w:p>
        </w:tc>
        <w:tc>
          <w:tcPr>
            <w:tcW w:w="965" w:type="pct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7D3E06">
        <w:tc>
          <w:tcPr>
            <w:tcW w:w="5000" w:type="pct"/>
            <w:gridSpan w:val="8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  <w:r w:rsidRPr="00A44740">
              <w:rPr>
                <w:b/>
                <w:color w:val="000000"/>
              </w:rPr>
              <w:t>Подпись сотрудника, подтверждающая усвоение знаний по продукту  ______________</w:t>
            </w:r>
          </w:p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both"/>
              <w:rPr>
                <w:b/>
                <w:color w:val="000000"/>
              </w:rPr>
            </w:pPr>
          </w:p>
        </w:tc>
      </w:tr>
      <w:tr w:rsidR="00FD489E" w:rsidRPr="00A44740" w:rsidTr="007D3E06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color w:val="000000"/>
              </w:rPr>
            </w:pPr>
            <w:r w:rsidRPr="00A44740">
              <w:rPr>
                <w:rFonts w:eastAsia="Calibri"/>
                <w:b/>
                <w:lang w:eastAsia="en-US"/>
              </w:rPr>
              <w:t>Заключение руководителя по итогам обучения</w:t>
            </w:r>
          </w:p>
        </w:tc>
      </w:tr>
      <w:tr w:rsidR="00FD489E" w:rsidRPr="00A44740" w:rsidTr="007D3E06">
        <w:tc>
          <w:tcPr>
            <w:tcW w:w="2975" w:type="pct"/>
            <w:gridSpan w:val="5"/>
            <w:vAlign w:val="center"/>
          </w:tcPr>
          <w:p w:rsidR="00FD489E" w:rsidRPr="00A44740" w:rsidRDefault="00FD489E" w:rsidP="00E440D8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A44740">
              <w:rPr>
                <w:b/>
                <w:bCs/>
                <w:color w:val="000000"/>
              </w:rPr>
              <w:t>По результатам проведенных мероприятий считаю первоначальное обучение:</w:t>
            </w:r>
          </w:p>
        </w:tc>
        <w:tc>
          <w:tcPr>
            <w:tcW w:w="915" w:type="pct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A44740">
              <w:rPr>
                <w:b/>
                <w:bCs/>
                <w:color w:val="000000"/>
              </w:rPr>
              <w:t>Дата заключения</w:t>
            </w:r>
          </w:p>
        </w:tc>
        <w:tc>
          <w:tcPr>
            <w:tcW w:w="1110" w:type="pct"/>
            <w:gridSpan w:val="2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/>
                <w:bCs/>
                <w:color w:val="000000"/>
              </w:rPr>
            </w:pPr>
            <w:r w:rsidRPr="00A44740">
              <w:rPr>
                <w:b/>
                <w:bCs/>
                <w:color w:val="000000"/>
              </w:rPr>
              <w:t>Руководитель (ФИО и подпись)</w:t>
            </w:r>
          </w:p>
        </w:tc>
      </w:tr>
      <w:tr w:rsidR="00FD489E" w:rsidRPr="00A44740" w:rsidTr="007D3E06">
        <w:tc>
          <w:tcPr>
            <w:tcW w:w="1337" w:type="pct"/>
            <w:gridSpan w:val="2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Эффективным</w:t>
            </w:r>
          </w:p>
        </w:tc>
        <w:tc>
          <w:tcPr>
            <w:tcW w:w="1638" w:type="pct"/>
            <w:gridSpan w:val="3"/>
            <w:vAlign w:val="center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Неэффективным</w:t>
            </w:r>
          </w:p>
        </w:tc>
        <w:tc>
          <w:tcPr>
            <w:tcW w:w="915" w:type="pct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D489E" w:rsidRPr="00A44740" w:rsidTr="00335266">
        <w:trPr>
          <w:trHeight w:val="264"/>
        </w:trPr>
        <w:tc>
          <w:tcPr>
            <w:tcW w:w="2975" w:type="pct"/>
            <w:gridSpan w:val="5"/>
            <w:vAlign w:val="center"/>
          </w:tcPr>
          <w:p w:rsidR="00FD489E" w:rsidRPr="00A44740" w:rsidRDefault="00FD489E" w:rsidP="0033526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  <w:r w:rsidRPr="00A44740">
              <w:rPr>
                <w:bCs/>
                <w:color w:val="000000"/>
              </w:rPr>
              <w:t>В случае неэффективного обучения укажите причины:</w:t>
            </w:r>
          </w:p>
          <w:p w:rsidR="00FD489E" w:rsidRPr="00A44740" w:rsidRDefault="00FD489E" w:rsidP="00335266">
            <w:pPr>
              <w:widowControl w:val="0"/>
              <w:tabs>
                <w:tab w:val="left" w:pos="993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915" w:type="pct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10" w:type="pct"/>
            <w:gridSpan w:val="2"/>
          </w:tcPr>
          <w:p w:rsidR="00FD489E" w:rsidRPr="00A44740" w:rsidRDefault="00FD489E" w:rsidP="007D3E06">
            <w:pPr>
              <w:widowControl w:val="0"/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CC1B1A" w:rsidRPr="003E67A2" w:rsidRDefault="00CC1B1A" w:rsidP="003E67A2"/>
    <w:sectPr w:rsidR="00CC1B1A" w:rsidRPr="003E67A2" w:rsidSect="003E2E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D00"/>
    <w:multiLevelType w:val="hybridMultilevel"/>
    <w:tmpl w:val="C4F2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E33E6"/>
    <w:multiLevelType w:val="hybridMultilevel"/>
    <w:tmpl w:val="37E6C67C"/>
    <w:lvl w:ilvl="0" w:tplc="C6E6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B0929"/>
    <w:multiLevelType w:val="hybridMultilevel"/>
    <w:tmpl w:val="AA4C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03773"/>
    <w:multiLevelType w:val="hybridMultilevel"/>
    <w:tmpl w:val="7528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6D"/>
    <w:rsid w:val="00021C24"/>
    <w:rsid w:val="00041851"/>
    <w:rsid w:val="00043F02"/>
    <w:rsid w:val="0006201D"/>
    <w:rsid w:val="0006743B"/>
    <w:rsid w:val="000E41D5"/>
    <w:rsid w:val="000E6644"/>
    <w:rsid w:val="0010596C"/>
    <w:rsid w:val="00113BC2"/>
    <w:rsid w:val="00120CED"/>
    <w:rsid w:val="00145319"/>
    <w:rsid w:val="00206286"/>
    <w:rsid w:val="002142B1"/>
    <w:rsid w:val="002263F5"/>
    <w:rsid w:val="00241C8A"/>
    <w:rsid w:val="002446FF"/>
    <w:rsid w:val="0024747C"/>
    <w:rsid w:val="0026050D"/>
    <w:rsid w:val="00285357"/>
    <w:rsid w:val="00287840"/>
    <w:rsid w:val="002C54C6"/>
    <w:rsid w:val="002E2BFB"/>
    <w:rsid w:val="00333EE4"/>
    <w:rsid w:val="00335266"/>
    <w:rsid w:val="00344C73"/>
    <w:rsid w:val="003477D4"/>
    <w:rsid w:val="00353FD5"/>
    <w:rsid w:val="00365FA8"/>
    <w:rsid w:val="00373C09"/>
    <w:rsid w:val="00377EA6"/>
    <w:rsid w:val="003A2B2A"/>
    <w:rsid w:val="003B78A6"/>
    <w:rsid w:val="003E2EE1"/>
    <w:rsid w:val="003E67A2"/>
    <w:rsid w:val="004B27C2"/>
    <w:rsid w:val="004D0454"/>
    <w:rsid w:val="004D1FFA"/>
    <w:rsid w:val="004F7224"/>
    <w:rsid w:val="005165E3"/>
    <w:rsid w:val="005C62AE"/>
    <w:rsid w:val="00611267"/>
    <w:rsid w:val="006142C3"/>
    <w:rsid w:val="00666565"/>
    <w:rsid w:val="0067566E"/>
    <w:rsid w:val="006911BA"/>
    <w:rsid w:val="006D2C18"/>
    <w:rsid w:val="006E0B52"/>
    <w:rsid w:val="006F28E1"/>
    <w:rsid w:val="00701F5C"/>
    <w:rsid w:val="007115AB"/>
    <w:rsid w:val="007205E8"/>
    <w:rsid w:val="00771A06"/>
    <w:rsid w:val="007803F6"/>
    <w:rsid w:val="007D3E06"/>
    <w:rsid w:val="007D6872"/>
    <w:rsid w:val="00822DF7"/>
    <w:rsid w:val="0088088C"/>
    <w:rsid w:val="008C642F"/>
    <w:rsid w:val="009444CF"/>
    <w:rsid w:val="00964D8B"/>
    <w:rsid w:val="00970678"/>
    <w:rsid w:val="009B17D6"/>
    <w:rsid w:val="009D355C"/>
    <w:rsid w:val="00A34B28"/>
    <w:rsid w:val="00A44072"/>
    <w:rsid w:val="00A44740"/>
    <w:rsid w:val="00A60CF7"/>
    <w:rsid w:val="00A769BF"/>
    <w:rsid w:val="00A83D3D"/>
    <w:rsid w:val="00AB3D1E"/>
    <w:rsid w:val="00B44DF3"/>
    <w:rsid w:val="00BC3D6D"/>
    <w:rsid w:val="00BE691B"/>
    <w:rsid w:val="00C60B16"/>
    <w:rsid w:val="00CA602A"/>
    <w:rsid w:val="00CB3429"/>
    <w:rsid w:val="00CC1B1A"/>
    <w:rsid w:val="00CD7404"/>
    <w:rsid w:val="00D0675F"/>
    <w:rsid w:val="00D736DE"/>
    <w:rsid w:val="00DA5B6F"/>
    <w:rsid w:val="00DC2283"/>
    <w:rsid w:val="00DF1460"/>
    <w:rsid w:val="00E02E38"/>
    <w:rsid w:val="00E32650"/>
    <w:rsid w:val="00E440D8"/>
    <w:rsid w:val="00E57E75"/>
    <w:rsid w:val="00EA78ED"/>
    <w:rsid w:val="00EB2EEF"/>
    <w:rsid w:val="00EC694F"/>
    <w:rsid w:val="00F1270D"/>
    <w:rsid w:val="00F266D6"/>
    <w:rsid w:val="00F46ADC"/>
    <w:rsid w:val="00F5099B"/>
    <w:rsid w:val="00F54034"/>
    <w:rsid w:val="00F62ACE"/>
    <w:rsid w:val="00F926B5"/>
    <w:rsid w:val="00FA14FF"/>
    <w:rsid w:val="00FD489E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244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201D"/>
    <w:pPr>
      <w:tabs>
        <w:tab w:val="left" w:pos="993"/>
      </w:tabs>
      <w:ind w:firstLine="600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620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24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VlasenkoAG</dc:creator>
  <cp:lastModifiedBy>Ивашова Елена Михайловна</cp:lastModifiedBy>
  <cp:revision>85</cp:revision>
  <dcterms:created xsi:type="dcterms:W3CDTF">2019-06-27T09:51:00Z</dcterms:created>
  <dcterms:modified xsi:type="dcterms:W3CDTF">2019-07-08T12:58:00Z</dcterms:modified>
</cp:coreProperties>
</file>