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ED082B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  <w:r w:rsidRPr="00ED082B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ED082B">
        <w:rPr>
          <w:b/>
        </w:rPr>
        <w:t xml:space="preserve">Программа первоначального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52"/>
        <w:gridCol w:w="3569"/>
        <w:gridCol w:w="2342"/>
        <w:gridCol w:w="1257"/>
        <w:gridCol w:w="3138"/>
        <w:gridCol w:w="9"/>
        <w:gridCol w:w="1854"/>
      </w:tblGrid>
      <w:tr w:rsidR="002718A0" w:rsidRPr="00ED082B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2718A0" w:rsidRPr="00100C67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100C67" w:rsidRDefault="002718A0" w:rsidP="009649C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2718A0">
              <w:rPr>
                <w:b/>
              </w:rPr>
              <w:t xml:space="preserve">Отдел разработки и модернизации корпоративного программного обеспечения № </w:t>
            </w:r>
            <w:r w:rsidR="009649CA">
              <w:rPr>
                <w:b/>
              </w:rPr>
              <w:t>1, программист 1С</w:t>
            </w:r>
            <w:r>
              <w:rPr>
                <w:b/>
              </w:rPr>
              <w:t xml:space="preserve"> (1-</w:t>
            </w:r>
            <w:r w:rsidR="009649CA">
              <w:rPr>
                <w:b/>
              </w:rPr>
              <w:t>4</w:t>
            </w:r>
            <w:r>
              <w:rPr>
                <w:b/>
              </w:rPr>
              <w:t xml:space="preserve"> категорий)</w:t>
            </w:r>
          </w:p>
        </w:tc>
      </w:tr>
      <w:tr w:rsidR="002718A0" w:rsidRPr="00100C67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100C67" w:rsidRDefault="00EF2050" w:rsidP="00EF20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ОО</w:t>
            </w:r>
            <w:r w:rsidR="009649CA">
              <w:rPr>
                <w:rFonts w:eastAsia="Calibri"/>
                <w:b/>
                <w:lang w:eastAsia="en-US"/>
              </w:rPr>
              <w:t>О "</w:t>
            </w:r>
            <w:r w:rsidRPr="00C97F2E">
              <w:rPr>
                <w:rFonts w:eastAsia="Calibri"/>
                <w:b/>
                <w:lang w:eastAsia="en-US"/>
              </w:rPr>
              <w:t>Энергомера</w:t>
            </w:r>
            <w:r>
              <w:rPr>
                <w:rFonts w:eastAsia="Calibri"/>
                <w:b/>
                <w:lang w:eastAsia="en-US"/>
              </w:rPr>
              <w:t xml:space="preserve"> Софт</w:t>
            </w:r>
            <w:r w:rsidRPr="00C97F2E">
              <w:rPr>
                <w:rFonts w:eastAsia="Calibri"/>
                <w:b/>
                <w:lang w:eastAsia="en-US"/>
              </w:rPr>
              <w:t>"</w:t>
            </w:r>
          </w:p>
        </w:tc>
      </w:tr>
      <w:tr w:rsidR="002718A0" w:rsidRPr="00ED082B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9649CA" w:rsidP="00034DA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Пушечкина Юлия Геннадьевна</w:t>
            </w:r>
          </w:p>
        </w:tc>
      </w:tr>
      <w:tr w:rsidR="002718A0" w:rsidRPr="00ED082B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2718A0" w:rsidRPr="00ED082B" w:rsidTr="005D7BCB"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EF2050" w:rsidRPr="00ED082B" w:rsidTr="00EF2050">
        <w:trPr>
          <w:trHeight w:val="107"/>
        </w:trPr>
        <w:tc>
          <w:tcPr>
            <w:tcW w:w="5000" w:type="pct"/>
            <w:gridSpan w:val="8"/>
            <w:shd w:val="clear" w:color="auto" w:fill="EAF1DD"/>
          </w:tcPr>
          <w:p w:rsidR="00EF2050" w:rsidRPr="00ED082B" w:rsidRDefault="00EF2050" w:rsidP="00034DA9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EF2050" w:rsidRPr="003E2EE1" w:rsidTr="002718A0">
        <w:trPr>
          <w:trHeight w:val="624"/>
        </w:trPr>
        <w:tc>
          <w:tcPr>
            <w:tcW w:w="191" w:type="pct"/>
            <w:vAlign w:val="center"/>
          </w:tcPr>
          <w:p w:rsidR="00EF2050" w:rsidRPr="00665D8E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EF2050" w:rsidRPr="00665D8E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217" w:type="pct"/>
            <w:gridSpan w:val="2"/>
            <w:vAlign w:val="center"/>
          </w:tcPr>
          <w:p w:rsidR="00EF2050" w:rsidRPr="00665D8E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061" w:type="pct"/>
            <w:vAlign w:val="center"/>
          </w:tcPr>
          <w:p w:rsidR="00EF2050" w:rsidRPr="00665D8E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30" w:type="pct"/>
            <w:gridSpan w:val="2"/>
            <w:vAlign w:val="center"/>
          </w:tcPr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EF2050" w:rsidRPr="003E2EE1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2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3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Ценности компании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4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1217" w:type="pct"/>
            <w:gridSpan w:val="2"/>
            <w:vMerge w:val="restart"/>
            <w:vAlign w:val="center"/>
          </w:tcPr>
          <w:p w:rsidR="00EF2050" w:rsidRPr="002A0093" w:rsidRDefault="00EF2050" w:rsidP="00034DA9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>
                  <wp:extent cx="942975" cy="942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pct"/>
            <w:vMerge w:val="restart"/>
            <w:vAlign w:val="center"/>
          </w:tcPr>
          <w:p w:rsidR="00EF2050" w:rsidRDefault="00EF2050" w:rsidP="00034DA9">
            <w:r w:rsidRPr="002A0093">
              <w:t>Самостоятельное изучение в первый рабочий день</w:t>
            </w:r>
          </w:p>
          <w:p w:rsidR="00EF2050" w:rsidRDefault="00EF2050" w:rsidP="00034DA9"/>
          <w:p w:rsidR="00EF2050" w:rsidRPr="008E3FB8" w:rsidRDefault="00EF2050" w:rsidP="00034DA9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r w:rsidRPr="008E3FB8">
              <w:rPr>
                <w:b/>
                <w:lang w:val="en-US"/>
              </w:rPr>
              <w:t>lms</w:t>
            </w:r>
            <w:r w:rsidRPr="008E3FB8">
              <w:rPr>
                <w:b/>
              </w:rPr>
              <w:t>3.</w:t>
            </w:r>
            <w:r w:rsidRPr="008E3FB8">
              <w:rPr>
                <w:b/>
                <w:lang w:val="en-US"/>
              </w:rPr>
              <w:t>energomera</w:t>
            </w:r>
            <w:r w:rsidRPr="008E3FB8">
              <w:rPr>
                <w:b/>
              </w:rPr>
              <w:t>.</w:t>
            </w:r>
            <w:r w:rsidRPr="008E3FB8">
              <w:rPr>
                <w:b/>
                <w:lang w:val="en-US"/>
              </w:rPr>
              <w:t>ru</w:t>
            </w:r>
          </w:p>
          <w:p w:rsidR="00EF2050" w:rsidRDefault="00EF2050" w:rsidP="00034DA9">
            <w:r>
              <w:t>Главная страница – Общий курс обучения</w:t>
            </w:r>
          </w:p>
          <w:p w:rsidR="00EF2050" w:rsidRDefault="00EF2050" w:rsidP="00034DA9"/>
          <w:p w:rsidR="00EF2050" w:rsidRPr="008E3FB8" w:rsidRDefault="00EF2050" w:rsidP="00034DA9"/>
        </w:tc>
        <w:tc>
          <w:tcPr>
            <w:tcW w:w="630" w:type="pct"/>
            <w:gridSpan w:val="2"/>
            <w:vMerge w:val="restart"/>
            <w:vAlign w:val="center"/>
          </w:tcPr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EF2050" w:rsidRPr="002A0093" w:rsidRDefault="00EF205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5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6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Вводный инструктаж по электробезопасности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7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Вводный инструктаж по первой медицинской помощи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8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702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9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Корпоративные информационные ресурсы компании</w:t>
            </w:r>
          </w:p>
        </w:tc>
        <w:tc>
          <w:tcPr>
            <w:tcW w:w="1217" w:type="pct"/>
            <w:gridSpan w:val="2"/>
            <w:vMerge/>
          </w:tcPr>
          <w:p w:rsidR="00EF2050" w:rsidRPr="002A0093" w:rsidRDefault="00EF2050" w:rsidP="00034DA9"/>
        </w:tc>
        <w:tc>
          <w:tcPr>
            <w:tcW w:w="1061" w:type="pct"/>
            <w:vMerge/>
          </w:tcPr>
          <w:p w:rsidR="00EF2050" w:rsidRPr="002A0093" w:rsidRDefault="00EF2050" w:rsidP="00034DA9"/>
        </w:tc>
        <w:tc>
          <w:tcPr>
            <w:tcW w:w="630" w:type="pct"/>
            <w:gridSpan w:val="2"/>
            <w:vMerge/>
            <w:vAlign w:val="center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718A0" w:rsidRPr="002A0093" w:rsidTr="002718A0">
        <w:trPr>
          <w:trHeight w:val="227"/>
        </w:trPr>
        <w:tc>
          <w:tcPr>
            <w:tcW w:w="191" w:type="pct"/>
            <w:vMerge w:val="restart"/>
            <w:vAlign w:val="center"/>
          </w:tcPr>
          <w:p w:rsidR="002718A0" w:rsidRPr="002718A0" w:rsidRDefault="002718A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10</w:t>
            </w:r>
          </w:p>
        </w:tc>
        <w:tc>
          <w:tcPr>
            <w:tcW w:w="1901" w:type="pct"/>
            <w:gridSpan w:val="2"/>
            <w:vAlign w:val="center"/>
          </w:tcPr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Политики компании:</w:t>
            </w:r>
          </w:p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 xml:space="preserve"> - в области управления персоналом;</w:t>
            </w:r>
          </w:p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 xml:space="preserve"> - в отношении заработной платы;</w:t>
            </w:r>
          </w:p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 xml:space="preserve"> - информационная политика;</w:t>
            </w:r>
          </w:p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 xml:space="preserve"> - антикоррупционная политика</w:t>
            </w:r>
          </w:p>
        </w:tc>
        <w:tc>
          <w:tcPr>
            <w:tcW w:w="1217" w:type="pct"/>
            <w:gridSpan w:val="2"/>
            <w:vMerge/>
            <w:vAlign w:val="center"/>
          </w:tcPr>
          <w:p w:rsidR="002718A0" w:rsidRPr="002A0093" w:rsidRDefault="002718A0" w:rsidP="00034DA9">
            <w:pPr>
              <w:jc w:val="center"/>
            </w:pPr>
          </w:p>
        </w:tc>
        <w:tc>
          <w:tcPr>
            <w:tcW w:w="1061" w:type="pct"/>
            <w:vAlign w:val="center"/>
          </w:tcPr>
          <w:p w:rsidR="002718A0" w:rsidRDefault="002718A0" w:rsidP="00034DA9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2718A0" w:rsidRPr="00B17A43" w:rsidRDefault="002718A0" w:rsidP="00034DA9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r w:rsidRPr="008E3FB8">
              <w:rPr>
                <w:b/>
                <w:lang w:val="en-US"/>
              </w:rPr>
              <w:t>lms</w:t>
            </w:r>
            <w:r w:rsidRPr="008E3FB8">
              <w:rPr>
                <w:b/>
              </w:rPr>
              <w:t>.</w:t>
            </w:r>
            <w:r w:rsidRPr="008E3FB8">
              <w:rPr>
                <w:b/>
                <w:lang w:val="en-US"/>
              </w:rPr>
              <w:t>energomera</w:t>
            </w:r>
            <w:r w:rsidRPr="008E3FB8">
              <w:rPr>
                <w:b/>
              </w:rPr>
              <w:t>.</w:t>
            </w:r>
            <w:r w:rsidRPr="008E3FB8">
              <w:rPr>
                <w:b/>
                <w:lang w:val="en-US"/>
              </w:rPr>
              <w:t>ru</w:t>
            </w:r>
          </w:p>
          <w:p w:rsidR="002718A0" w:rsidRDefault="002718A0" w:rsidP="00034DA9">
            <w:pPr>
              <w:jc w:val="center"/>
            </w:pPr>
            <w:r w:rsidRPr="008E3FB8">
              <w:t>Главная страница – Политики компании</w:t>
            </w:r>
          </w:p>
          <w:p w:rsidR="002718A0" w:rsidRPr="008E3FB8" w:rsidRDefault="002718A0" w:rsidP="00034DA9">
            <w:pPr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 w:rsidR="002718A0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2718A0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718A0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718A0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718A0" w:rsidRPr="002A0093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718A0" w:rsidRPr="002A0093" w:rsidTr="002718A0">
        <w:trPr>
          <w:trHeight w:val="227"/>
        </w:trPr>
        <w:tc>
          <w:tcPr>
            <w:tcW w:w="191" w:type="pct"/>
            <w:vMerge/>
            <w:vAlign w:val="center"/>
          </w:tcPr>
          <w:p w:rsidR="002718A0" w:rsidRPr="002718A0" w:rsidRDefault="002718A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2718A0" w:rsidRPr="002718A0" w:rsidRDefault="002718A0" w:rsidP="002718A0">
            <w:pPr>
              <w:spacing w:line="276" w:lineRule="auto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217" w:type="pct"/>
            <w:gridSpan w:val="2"/>
            <w:vAlign w:val="center"/>
          </w:tcPr>
          <w:p w:rsidR="002718A0" w:rsidRPr="002718A0" w:rsidRDefault="002718A0" w:rsidP="00E36FEB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Самостоятельное изучение</w:t>
            </w:r>
          </w:p>
          <w:p w:rsidR="002718A0" w:rsidRPr="002718A0" w:rsidRDefault="002718A0" w:rsidP="00E36F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1" w:type="pct"/>
            <w:vAlign w:val="center"/>
          </w:tcPr>
          <w:p w:rsidR="002718A0" w:rsidRDefault="009003E3" w:rsidP="00034DA9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 w:rsidR="002718A0">
                <w:rPr>
                  <w:rStyle w:val="a8"/>
                </w:rPr>
                <w:t>Группа политик</w:t>
              </w:r>
            </w:hyperlink>
          </w:p>
          <w:p w:rsidR="002718A0" w:rsidRPr="002A0093" w:rsidRDefault="002718A0" w:rsidP="00034DA9">
            <w:pPr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 w:rsidR="002718A0" w:rsidRPr="002A0093" w:rsidRDefault="002718A0" w:rsidP="00034D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227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11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D01DB5">
            <w:pPr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1217" w:type="pct"/>
            <w:gridSpan w:val="2"/>
            <w:vAlign w:val="center"/>
          </w:tcPr>
          <w:p w:rsidR="00EF2050" w:rsidRPr="002718A0" w:rsidRDefault="00EF2050" w:rsidP="00E36FEB">
            <w:pPr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  <w:vAlign w:val="center"/>
          </w:tcPr>
          <w:p w:rsidR="00EF2050" w:rsidRPr="002A0093" w:rsidRDefault="00EF2050" w:rsidP="00034DA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E36FEB">
        <w:trPr>
          <w:trHeight w:val="151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12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D01DB5">
            <w:pPr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Основы бережливого производства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E36FEB">
            <w:pPr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  <w:vAlign w:val="center"/>
          </w:tcPr>
          <w:p w:rsidR="00EF2050" w:rsidRPr="002A0093" w:rsidRDefault="00EF2050" w:rsidP="00034DA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F2050" w:rsidRPr="002A0093" w:rsidTr="002718A0">
        <w:trPr>
          <w:trHeight w:val="383"/>
        </w:trPr>
        <w:tc>
          <w:tcPr>
            <w:tcW w:w="191" w:type="pct"/>
            <w:vAlign w:val="center"/>
          </w:tcPr>
          <w:p w:rsidR="00EF2050" w:rsidRPr="002718A0" w:rsidRDefault="00EF2050" w:rsidP="002718A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13</w:t>
            </w:r>
          </w:p>
        </w:tc>
        <w:tc>
          <w:tcPr>
            <w:tcW w:w="1901" w:type="pct"/>
            <w:gridSpan w:val="2"/>
            <w:vAlign w:val="center"/>
          </w:tcPr>
          <w:p w:rsidR="00EF2050" w:rsidRPr="002718A0" w:rsidRDefault="00EF2050" w:rsidP="00D01DB5">
            <w:pPr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Инструменты бережливого производства</w:t>
            </w:r>
          </w:p>
        </w:tc>
        <w:tc>
          <w:tcPr>
            <w:tcW w:w="1217" w:type="pct"/>
            <w:gridSpan w:val="2"/>
          </w:tcPr>
          <w:p w:rsidR="00EF2050" w:rsidRPr="002718A0" w:rsidRDefault="00EF2050" w:rsidP="00E36FEB">
            <w:pPr>
              <w:jc w:val="center"/>
              <w:rPr>
                <w:bCs/>
                <w:color w:val="000000"/>
              </w:rPr>
            </w:pPr>
            <w:r w:rsidRPr="002718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1" w:type="pct"/>
            <w:vAlign w:val="center"/>
          </w:tcPr>
          <w:p w:rsidR="00EF2050" w:rsidRPr="002A0093" w:rsidRDefault="00EF2050" w:rsidP="00034DA9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0" w:type="pct"/>
            <w:gridSpan w:val="2"/>
          </w:tcPr>
          <w:p w:rsidR="00EF2050" w:rsidRPr="002A0093" w:rsidRDefault="00EF2050" w:rsidP="00034DA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A4AE4" w:rsidRPr="00ED082B" w:rsidTr="00EF2050">
        <w:trPr>
          <w:trHeight w:val="57"/>
        </w:trPr>
        <w:tc>
          <w:tcPr>
            <w:tcW w:w="5000" w:type="pct"/>
            <w:gridSpan w:val="8"/>
            <w:vAlign w:val="center"/>
          </w:tcPr>
          <w:p w:rsidR="007A4AE4" w:rsidRDefault="007A4AE4" w:rsidP="00EF205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   ______________</w:t>
            </w:r>
          </w:p>
          <w:p w:rsidR="00EF2050" w:rsidRPr="00ED082B" w:rsidRDefault="00EF2050" w:rsidP="00EF205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7A4AE4" w:rsidRPr="00ED082B" w:rsidTr="00EF2050">
        <w:tc>
          <w:tcPr>
            <w:tcW w:w="5000" w:type="pct"/>
            <w:gridSpan w:val="8"/>
            <w:shd w:val="clear" w:color="auto" w:fill="B8CCE4"/>
          </w:tcPr>
          <w:p w:rsidR="007A4AE4" w:rsidRPr="00ED082B" w:rsidRDefault="007A4AE4" w:rsidP="007A4AE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ED082B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EF2050" w:rsidRPr="00ED082B" w:rsidTr="002718A0">
        <w:tc>
          <w:tcPr>
            <w:tcW w:w="191" w:type="pct"/>
            <w:vAlign w:val="center"/>
          </w:tcPr>
          <w:p w:rsidR="007A4AE4" w:rsidRPr="00685F70" w:rsidRDefault="007A4AE4" w:rsidP="00EF205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85F70">
              <w:rPr>
                <w:b/>
              </w:rPr>
              <w:t>№</w:t>
            </w:r>
          </w:p>
        </w:tc>
        <w:tc>
          <w:tcPr>
            <w:tcW w:w="1901" w:type="pct"/>
            <w:gridSpan w:val="2"/>
            <w:vAlign w:val="center"/>
          </w:tcPr>
          <w:p w:rsidR="007A4AE4" w:rsidRPr="00685F70" w:rsidRDefault="007A4AE4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ED082B">
              <w:rPr>
                <w:b/>
              </w:rPr>
              <w:t>Полное наименование и коды документов</w:t>
            </w:r>
          </w:p>
        </w:tc>
        <w:tc>
          <w:tcPr>
            <w:tcW w:w="1217" w:type="pct"/>
            <w:gridSpan w:val="2"/>
            <w:vAlign w:val="center"/>
          </w:tcPr>
          <w:p w:rsidR="007A4AE4" w:rsidRPr="00685F70" w:rsidRDefault="007A4AE4" w:rsidP="007A4AE4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82B">
              <w:rPr>
                <w:b/>
              </w:rPr>
              <w:t>Ответственный за проведение обучения</w:t>
            </w:r>
          </w:p>
        </w:tc>
        <w:tc>
          <w:tcPr>
            <w:tcW w:w="1064" w:type="pct"/>
            <w:gridSpan w:val="2"/>
            <w:vAlign w:val="center"/>
          </w:tcPr>
          <w:p w:rsidR="007A4AE4" w:rsidRPr="00ED082B" w:rsidRDefault="007A4AE4" w:rsidP="007A4AE4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82B">
              <w:rPr>
                <w:b/>
              </w:rPr>
              <w:t>Период обучения</w:t>
            </w:r>
          </w:p>
        </w:tc>
        <w:tc>
          <w:tcPr>
            <w:tcW w:w="627" w:type="pct"/>
            <w:vAlign w:val="center"/>
          </w:tcPr>
          <w:p w:rsidR="007A4AE4" w:rsidRPr="00ED082B" w:rsidRDefault="00685F70" w:rsidP="007A4AE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7A4AE4" w:rsidRPr="00ED082B" w:rsidTr="00EF2050">
        <w:tc>
          <w:tcPr>
            <w:tcW w:w="5000" w:type="pct"/>
            <w:gridSpan w:val="8"/>
            <w:shd w:val="clear" w:color="auto" w:fill="DBE5F1"/>
            <w:vAlign w:val="center"/>
          </w:tcPr>
          <w:p w:rsidR="007A4AE4" w:rsidRPr="00ED082B" w:rsidRDefault="007A4AE4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EF2050" w:rsidRPr="00ED082B" w:rsidTr="002718A0">
        <w:tc>
          <w:tcPr>
            <w:tcW w:w="191" w:type="pct"/>
          </w:tcPr>
          <w:p w:rsidR="007A4AE4" w:rsidRPr="0004529C" w:rsidRDefault="007A4AE4" w:rsidP="007A4AE4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901" w:type="pct"/>
            <w:gridSpan w:val="2"/>
          </w:tcPr>
          <w:p w:rsidR="007A4AE4" w:rsidRPr="00DD4ED6" w:rsidRDefault="005D7BCB" w:rsidP="007A4AE4">
            <w:pPr>
              <w:tabs>
                <w:tab w:val="left" w:pos="284"/>
              </w:tabs>
            </w:pPr>
            <w:r w:rsidRPr="00DD4ED6">
              <w:t>КЭ-П-ИТ-02 Изменение и сопровождение АИС</w:t>
            </w:r>
          </w:p>
        </w:tc>
        <w:tc>
          <w:tcPr>
            <w:tcW w:w="1217" w:type="pct"/>
            <w:gridSpan w:val="2"/>
            <w:vAlign w:val="center"/>
          </w:tcPr>
          <w:p w:rsidR="007A4AE4" w:rsidRPr="001B0DDB" w:rsidRDefault="007A4AE4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7A4AE4" w:rsidRPr="001B0DDB" w:rsidRDefault="007A4AE4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7A4AE4" w:rsidRPr="00ED082B" w:rsidRDefault="007A4AE4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DD4ED6">
        <w:trPr>
          <w:trHeight w:val="117"/>
        </w:trPr>
        <w:tc>
          <w:tcPr>
            <w:tcW w:w="191" w:type="pct"/>
          </w:tcPr>
          <w:p w:rsidR="005D7BCB" w:rsidRPr="0004529C" w:rsidRDefault="005D7BCB" w:rsidP="007A4AE4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901" w:type="pct"/>
            <w:gridSpan w:val="2"/>
          </w:tcPr>
          <w:p w:rsidR="005D7BCB" w:rsidRPr="00DD4ED6" w:rsidRDefault="005D7BCB" w:rsidP="007A4AE4">
            <w:pPr>
              <w:tabs>
                <w:tab w:val="left" w:pos="284"/>
              </w:tabs>
            </w:pPr>
            <w:r w:rsidRPr="00DD4ED6">
              <w:t>КЭ-П-ИТ1-02 Разработка и совершенствование ИТ-услуг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</w:tcPr>
          <w:p w:rsidR="005D7BCB" w:rsidRPr="0004529C" w:rsidRDefault="005D7BCB" w:rsidP="007A4AE4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901" w:type="pct"/>
            <w:gridSpan w:val="2"/>
          </w:tcPr>
          <w:p w:rsidR="005D7BCB" w:rsidRPr="00DD4ED6" w:rsidRDefault="005D7BCB" w:rsidP="007A4AE4">
            <w:pPr>
              <w:tabs>
                <w:tab w:val="left" w:pos="284"/>
              </w:tabs>
            </w:pPr>
            <w:r w:rsidRPr="00DD4ED6">
              <w:t>КЭ-П-ИТ1-01 Сопровождение ИТ-услуг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DBE5F1"/>
            <w:vAlign w:val="center"/>
          </w:tcPr>
          <w:p w:rsidR="005D7BCB" w:rsidRPr="001B0DDB" w:rsidRDefault="005D7BCB" w:rsidP="001B0D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D7BCB" w:rsidRPr="00ED082B" w:rsidTr="001B0DDB">
        <w:trPr>
          <w:trHeight w:val="237"/>
        </w:trPr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9649CA" w:rsidP="009649CA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КЭ-И-ИТ3-02</w:t>
            </w:r>
            <w:r w:rsidR="005D7BCB" w:rsidRPr="00DD4ED6">
              <w:rPr>
                <w:color w:val="000000"/>
              </w:rPr>
              <w:t xml:space="preserve"> РИ </w:t>
            </w:r>
            <w:r>
              <w:rPr>
                <w:color w:val="000000"/>
              </w:rPr>
              <w:t>ведущего программиста (программиста)</w:t>
            </w:r>
            <w:r w:rsidR="005D7BCB" w:rsidRPr="00DD4ED6">
              <w:rPr>
                <w:color w:val="000000"/>
              </w:rPr>
              <w:t xml:space="preserve"> ОА</w:t>
            </w:r>
            <w:r>
              <w:rPr>
                <w:color w:val="000000"/>
              </w:rPr>
              <w:t>БП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КЭ-З-ИТЗ-07 Стандарт качества кода 1С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КЭ-З-ИТЗ-10 Запрещенные действия для разработчиков 1С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КЭ-И-ИТЗ-06 Согласование обращений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КЭ-СОК-ИТ1-37 Создание обращения на портале самообслуживания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5D7BCB" w:rsidRPr="00DD4ED6" w:rsidRDefault="00C25EB9" w:rsidP="007A4AE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D4ED6">
              <w:rPr>
                <w:color w:val="000000"/>
              </w:rPr>
              <w:t>КЭ-И-ИТ1-21 Положение о базовом уровне ИТ-услуг на предприятии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D914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1B0DDB">
              <w:rPr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DBE5F1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25EB9" w:rsidRPr="00ED082B" w:rsidTr="002718A0">
        <w:tc>
          <w:tcPr>
            <w:tcW w:w="191" w:type="pct"/>
            <w:vAlign w:val="center"/>
          </w:tcPr>
          <w:p w:rsidR="00C25EB9" w:rsidRPr="0042104A" w:rsidRDefault="00C25EB9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C25EB9" w:rsidRPr="00DD4ED6" w:rsidRDefault="00C25EB9" w:rsidP="00D9143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DD4ED6">
              <w:rPr>
                <w:color w:val="000000"/>
              </w:rPr>
              <w:t>КЭ-И-ОУК-11 «Инструкция по оформлению «Справки об эффективности процессов (рабочих инструкций) Системы менеджмента качества». Документы СМК согласно рабочей инструкции.</w:t>
            </w:r>
          </w:p>
        </w:tc>
        <w:tc>
          <w:tcPr>
            <w:tcW w:w="1217" w:type="pct"/>
            <w:gridSpan w:val="2"/>
            <w:vAlign w:val="center"/>
          </w:tcPr>
          <w:p w:rsidR="00C25EB9" w:rsidRPr="001B0DDB" w:rsidRDefault="00C25EB9" w:rsidP="001B0D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C25EB9" w:rsidRPr="001B0DDB" w:rsidRDefault="00C25EB9" w:rsidP="001B0D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C25EB9" w:rsidRPr="00ED082B" w:rsidRDefault="00C25EB9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25EB9" w:rsidRPr="00ED082B" w:rsidTr="002718A0">
        <w:tc>
          <w:tcPr>
            <w:tcW w:w="191" w:type="pct"/>
            <w:vAlign w:val="center"/>
          </w:tcPr>
          <w:p w:rsidR="00C25EB9" w:rsidRPr="0042104A" w:rsidRDefault="00C25EB9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</w:tcPr>
          <w:p w:rsidR="00C25EB9" w:rsidRPr="00DD4ED6" w:rsidRDefault="00C25EB9" w:rsidP="00D9143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DD4ED6">
              <w:rPr>
                <w:color w:val="000000"/>
              </w:rPr>
              <w:t>Знание инструкций: пользователя компьютерной техникой, по работе со специализированными программными продуктами и др.</w:t>
            </w:r>
          </w:p>
        </w:tc>
        <w:tc>
          <w:tcPr>
            <w:tcW w:w="1217" w:type="pct"/>
            <w:gridSpan w:val="2"/>
            <w:vAlign w:val="center"/>
          </w:tcPr>
          <w:p w:rsidR="00C25EB9" w:rsidRPr="001B0DDB" w:rsidRDefault="00C25EB9" w:rsidP="001B0D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C25EB9" w:rsidRPr="001B0DDB" w:rsidRDefault="00C25EB9" w:rsidP="001B0D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C25EB9" w:rsidRPr="00ED082B" w:rsidRDefault="00C25EB9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DBE5F1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42104A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5D7BCB" w:rsidRPr="00044F36" w:rsidRDefault="005D7BCB" w:rsidP="007A4AE4">
            <w:pPr>
              <w:rPr>
                <w:bCs/>
              </w:rPr>
            </w:pPr>
            <w:r w:rsidRPr="00044F36">
              <w:rPr>
                <w:bCs/>
              </w:rPr>
              <w:t xml:space="preserve">КЭ-И-ТРМ-01 Организация автономного обслуживания </w:t>
            </w:r>
          </w:p>
          <w:p w:rsidR="005D7BCB" w:rsidRPr="00044F36" w:rsidRDefault="005D7BCB" w:rsidP="007A4AE4">
            <w:pPr>
              <w:rPr>
                <w:bCs/>
              </w:rPr>
            </w:pPr>
            <w:r w:rsidRPr="00044F36">
              <w:rPr>
                <w:bCs/>
              </w:rPr>
              <w:t>оборудования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</w:tc>
        <w:tc>
          <w:tcPr>
            <w:tcW w:w="1064" w:type="pct"/>
            <w:gridSpan w:val="2"/>
          </w:tcPr>
          <w:p w:rsidR="005D7BCB" w:rsidRPr="001B0DDB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7" w:type="pct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vAlign w:val="center"/>
          </w:tcPr>
          <w:p w:rsidR="00924CE1" w:rsidRDefault="00924CE1" w:rsidP="007A4AE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D7BC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5D7BCB" w:rsidRPr="00ED082B" w:rsidRDefault="005D7BCB" w:rsidP="007A4AE4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5D7BCB">
        <w:tc>
          <w:tcPr>
            <w:tcW w:w="2092" w:type="pct"/>
            <w:gridSpan w:val="3"/>
            <w:shd w:val="clear" w:color="auto" w:fill="FFFFFF" w:themeFill="background1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ED082B">
              <w:rPr>
                <w:b/>
                <w:color w:val="000000"/>
              </w:rPr>
              <w:lastRenderedPageBreak/>
              <w:t>Экзамен по СМК уровень «А»</w:t>
            </w:r>
          </w:p>
        </w:tc>
        <w:tc>
          <w:tcPr>
            <w:tcW w:w="1217" w:type="pct"/>
            <w:gridSpan w:val="2"/>
            <w:shd w:val="clear" w:color="auto" w:fill="FFFFFF" w:themeFill="background1"/>
            <w:vAlign w:val="center"/>
          </w:tcPr>
          <w:p w:rsidR="005D7BCB" w:rsidRPr="00714CB2" w:rsidRDefault="005D7BCB" w:rsidP="00EF205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79E8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4" w:type="pct"/>
            <w:gridSpan w:val="2"/>
            <w:shd w:val="clear" w:color="auto" w:fill="FFFFFF" w:themeFill="background1"/>
            <w:vAlign w:val="center"/>
          </w:tcPr>
          <w:p w:rsidR="005D7BCB" w:rsidRPr="00714CB2" w:rsidRDefault="005D7BCB" w:rsidP="007A4AE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FDE9D9"/>
            <w:vAlign w:val="center"/>
          </w:tcPr>
          <w:p w:rsidR="005D7BCB" w:rsidRPr="00ED082B" w:rsidRDefault="005D7BCB" w:rsidP="007A4AE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ED082B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5D7BCB" w:rsidRPr="00ED082B" w:rsidTr="002718A0">
        <w:tc>
          <w:tcPr>
            <w:tcW w:w="191" w:type="pct"/>
            <w:vAlign w:val="center"/>
          </w:tcPr>
          <w:p w:rsidR="005D7BCB" w:rsidRPr="00685F70" w:rsidRDefault="005D7BCB" w:rsidP="00EF205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85F70">
              <w:rPr>
                <w:b/>
              </w:rPr>
              <w:t>№</w:t>
            </w:r>
          </w:p>
        </w:tc>
        <w:tc>
          <w:tcPr>
            <w:tcW w:w="1901" w:type="pct"/>
            <w:gridSpan w:val="2"/>
            <w:vAlign w:val="center"/>
          </w:tcPr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Тема и учебные вопросы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Ответственный за</w:t>
            </w:r>
          </w:p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проведение обучения</w:t>
            </w:r>
          </w:p>
        </w:tc>
        <w:tc>
          <w:tcPr>
            <w:tcW w:w="1064" w:type="pct"/>
            <w:gridSpan w:val="2"/>
            <w:vAlign w:val="center"/>
          </w:tcPr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Период</w:t>
            </w:r>
          </w:p>
          <w:p w:rsidR="005D7BCB" w:rsidRPr="00685F70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</w:rPr>
            </w:pPr>
            <w:r w:rsidRPr="00685F70">
              <w:rPr>
                <w:b/>
              </w:rPr>
              <w:t>обучения</w:t>
            </w:r>
          </w:p>
        </w:tc>
        <w:tc>
          <w:tcPr>
            <w:tcW w:w="627" w:type="pct"/>
            <w:vAlign w:val="center"/>
          </w:tcPr>
          <w:p w:rsidR="005D7BCB" w:rsidRPr="00685F70" w:rsidRDefault="005D7BCB" w:rsidP="00685F70">
            <w:pPr>
              <w:widowControl w:val="0"/>
              <w:ind w:right="-134"/>
              <w:contextualSpacing/>
              <w:rPr>
                <w:b/>
              </w:rPr>
            </w:pPr>
            <w:r w:rsidRPr="00685F70">
              <w:rPr>
                <w:b/>
              </w:rPr>
              <w:t>Контроль уровня навыков (подпись)</w:t>
            </w:r>
          </w:p>
        </w:tc>
      </w:tr>
      <w:tr w:rsidR="005D7BCB" w:rsidRPr="00ED082B" w:rsidTr="002718A0">
        <w:tc>
          <w:tcPr>
            <w:tcW w:w="191" w:type="pct"/>
          </w:tcPr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1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2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3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4</w:t>
            </w:r>
          </w:p>
        </w:tc>
        <w:tc>
          <w:tcPr>
            <w:tcW w:w="1901" w:type="pct"/>
            <w:gridSpan w:val="2"/>
          </w:tcPr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Проведение вводного инструктажа по корпоративным информационным ресурсам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Работа с автоматизированной системой регис</w:t>
            </w:r>
            <w:r>
              <w:rPr>
                <w:bCs/>
                <w:color w:val="000000"/>
              </w:rPr>
              <w:t>трации заявок пользователей «1С:</w:t>
            </w:r>
            <w:r w:rsidRPr="001B0DDB">
              <w:rPr>
                <w:bCs/>
                <w:color w:val="000000"/>
              </w:rPr>
              <w:t xml:space="preserve">КИС» 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Работа с подсистемой ИТ в корпоративной информационной системе</w:t>
            </w: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Работа с прикладными информационными системами (в зависимости от специализации сотрудника)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EF20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  <w:p w:rsidR="005D7BCB" w:rsidRPr="001B0DDB" w:rsidRDefault="005D7BCB" w:rsidP="00EF20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Наставник</w:t>
            </w:r>
          </w:p>
          <w:p w:rsidR="005D7BCB" w:rsidRPr="001B0DDB" w:rsidRDefault="005D7BCB" w:rsidP="00EF205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5D7BCB" w:rsidRPr="001B0DDB" w:rsidRDefault="005D7BCB" w:rsidP="00685F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27" w:type="pct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2718A0">
        <w:tc>
          <w:tcPr>
            <w:tcW w:w="191" w:type="pct"/>
          </w:tcPr>
          <w:p w:rsidR="005D7BCB" w:rsidRPr="001B0DDB" w:rsidRDefault="005D7BCB" w:rsidP="00685F70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</w:p>
        </w:tc>
        <w:tc>
          <w:tcPr>
            <w:tcW w:w="1901" w:type="pct"/>
            <w:gridSpan w:val="2"/>
          </w:tcPr>
          <w:p w:rsidR="005D7BCB" w:rsidRPr="001B0DD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217" w:type="pct"/>
            <w:gridSpan w:val="2"/>
            <w:vAlign w:val="center"/>
          </w:tcPr>
          <w:p w:rsidR="005D7BCB" w:rsidRPr="001B0DDB" w:rsidRDefault="005D7BCB" w:rsidP="00EC79E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Руководитель</w:t>
            </w:r>
          </w:p>
          <w:p w:rsidR="005D7BCB" w:rsidRPr="001B0DDB" w:rsidRDefault="005D7BCB" w:rsidP="00EC79E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Наставник</w:t>
            </w:r>
          </w:p>
        </w:tc>
        <w:tc>
          <w:tcPr>
            <w:tcW w:w="1064" w:type="pct"/>
            <w:gridSpan w:val="2"/>
            <w:vAlign w:val="center"/>
          </w:tcPr>
          <w:p w:rsidR="005D7BCB" w:rsidRPr="001B0DDB" w:rsidRDefault="005D7BCB" w:rsidP="00685F7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1B0DDB">
              <w:rPr>
                <w:bCs/>
                <w:color w:val="000000"/>
              </w:rPr>
              <w:t>По окончании трехмесячного обучения</w:t>
            </w:r>
          </w:p>
        </w:tc>
        <w:tc>
          <w:tcPr>
            <w:tcW w:w="627" w:type="pct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5D7BCB" w:rsidRPr="00ED082B" w:rsidTr="00EF2050">
        <w:tc>
          <w:tcPr>
            <w:tcW w:w="5000" w:type="pct"/>
            <w:gridSpan w:val="8"/>
            <w:shd w:val="clear" w:color="auto" w:fill="E5DFEC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5D7BCB" w:rsidRPr="00ED082B" w:rsidTr="005D7BCB">
        <w:tc>
          <w:tcPr>
            <w:tcW w:w="2092" w:type="pct"/>
            <w:gridSpan w:val="3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92" w:type="pct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2116" w:type="pct"/>
            <w:gridSpan w:val="4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5D7BCB" w:rsidRPr="00ED082B" w:rsidTr="005D7BCB">
        <w:tc>
          <w:tcPr>
            <w:tcW w:w="885" w:type="pct"/>
            <w:gridSpan w:val="2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207" w:type="pct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792" w:type="pct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6" w:type="pct"/>
            <w:gridSpan w:val="4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D7BCB" w:rsidRPr="00ED082B" w:rsidTr="005D7BCB">
        <w:trPr>
          <w:trHeight w:val="264"/>
        </w:trPr>
        <w:tc>
          <w:tcPr>
            <w:tcW w:w="2092" w:type="pct"/>
            <w:gridSpan w:val="3"/>
            <w:vAlign w:val="center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5D7BCB" w:rsidRPr="00ED082B" w:rsidRDefault="005D7BCB" w:rsidP="00685F7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792" w:type="pct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6" w:type="pct"/>
            <w:gridSpan w:val="4"/>
          </w:tcPr>
          <w:p w:rsidR="005D7BCB" w:rsidRPr="00ED082B" w:rsidRDefault="005D7BCB" w:rsidP="00685F7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ED082B" w:rsidRDefault="003E67A2" w:rsidP="003E67A2">
      <w:pPr>
        <w:widowControl w:val="0"/>
        <w:contextualSpacing/>
        <w:jc w:val="right"/>
        <w:rPr>
          <w:bCs/>
        </w:rPr>
      </w:pPr>
    </w:p>
    <w:p w:rsidR="00B103AE" w:rsidRPr="00ED082B" w:rsidRDefault="009003E3" w:rsidP="003E67A2"/>
    <w:sectPr w:rsidR="00B103AE" w:rsidRPr="00ED082B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2379C"/>
    <w:rsid w:val="0014278B"/>
    <w:rsid w:val="001B0DDB"/>
    <w:rsid w:val="002718A0"/>
    <w:rsid w:val="002803AB"/>
    <w:rsid w:val="00285357"/>
    <w:rsid w:val="0029551C"/>
    <w:rsid w:val="002C4EBD"/>
    <w:rsid w:val="002E2BFB"/>
    <w:rsid w:val="00311D8C"/>
    <w:rsid w:val="00333EE4"/>
    <w:rsid w:val="00360789"/>
    <w:rsid w:val="00363FCF"/>
    <w:rsid w:val="00365DE8"/>
    <w:rsid w:val="00395645"/>
    <w:rsid w:val="003D0D75"/>
    <w:rsid w:val="003E2EE1"/>
    <w:rsid w:val="003E67A2"/>
    <w:rsid w:val="0042104A"/>
    <w:rsid w:val="004F5E2F"/>
    <w:rsid w:val="004F7224"/>
    <w:rsid w:val="0050467C"/>
    <w:rsid w:val="005655FF"/>
    <w:rsid w:val="005956D8"/>
    <w:rsid w:val="005D7BCB"/>
    <w:rsid w:val="0064621A"/>
    <w:rsid w:val="00685F70"/>
    <w:rsid w:val="00734C6A"/>
    <w:rsid w:val="00771A06"/>
    <w:rsid w:val="007803F6"/>
    <w:rsid w:val="007A4AE4"/>
    <w:rsid w:val="008435AA"/>
    <w:rsid w:val="008C78D8"/>
    <w:rsid w:val="009003E3"/>
    <w:rsid w:val="00922D10"/>
    <w:rsid w:val="00924CE1"/>
    <w:rsid w:val="00934C68"/>
    <w:rsid w:val="009649CA"/>
    <w:rsid w:val="009921A3"/>
    <w:rsid w:val="009D355C"/>
    <w:rsid w:val="009E2526"/>
    <w:rsid w:val="00A85061"/>
    <w:rsid w:val="00A9132D"/>
    <w:rsid w:val="00B3199B"/>
    <w:rsid w:val="00B6036B"/>
    <w:rsid w:val="00B72DF5"/>
    <w:rsid w:val="00BC3D6D"/>
    <w:rsid w:val="00BE0F29"/>
    <w:rsid w:val="00C12968"/>
    <w:rsid w:val="00C25EB9"/>
    <w:rsid w:val="00C96386"/>
    <w:rsid w:val="00CD7404"/>
    <w:rsid w:val="00D01DB5"/>
    <w:rsid w:val="00D83351"/>
    <w:rsid w:val="00DD4ED6"/>
    <w:rsid w:val="00DD5134"/>
    <w:rsid w:val="00DF1460"/>
    <w:rsid w:val="00E0209C"/>
    <w:rsid w:val="00E36FEB"/>
    <w:rsid w:val="00E57E75"/>
    <w:rsid w:val="00E8407A"/>
    <w:rsid w:val="00EC79E8"/>
    <w:rsid w:val="00ED082B"/>
    <w:rsid w:val="00EF2050"/>
    <w:rsid w:val="00F62ACE"/>
    <w:rsid w:val="00F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A6CD9-F226-463E-89E4-18D5BB3F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07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13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2</cp:revision>
  <dcterms:created xsi:type="dcterms:W3CDTF">2023-09-29T14:43:00Z</dcterms:created>
  <dcterms:modified xsi:type="dcterms:W3CDTF">2023-09-29T14:43:00Z</dcterms:modified>
</cp:coreProperties>
</file>