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8157DA">
        <w:rPr>
          <w:b/>
          <w:sz w:val="22"/>
          <w:szCs w:val="22"/>
        </w:rPr>
        <w:t xml:space="preserve"> секретарь (офис-менеджер)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рабочей инструкции секретаря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порядок ведения делопроизводства КЭ-И-УП2-05»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Изучение инструкции по управлению распорядительной документацией КЭ-И-УП2-03»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о порядке приобретения и выдачи канцелярских товаров КЭ-И-УП2-04»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 инструкции по оформлению журналов на бумажном носителе КЭ-И-ОУК-01»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 учету расчетов с подотчетными лицами КЭ-И-БУХ1-15»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 оформлению заявок и претензий на сопровождение автоматизированных информационных систем КЭ-И-ИТ7-03»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57DA" w:rsidRPr="00714CB2" w:rsidTr="007D3E0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8157DA" w:rsidRPr="003E2EE1" w:rsidRDefault="008157DA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Обучение практическим навыкам работы по специальности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8157DA" w:rsidRPr="003A64F1" w:rsidRDefault="008157DA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 xml:space="preserve">Прием и оформление документов, поступающих на подпись 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Принципы распределения информации по ЦО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Ознакомление с процессом ведения, оформления и  размещение на портале протоколов совещаний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Регистрация исходящей корреспонденции на портале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Принципы составления графика совещаний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Оформление проектов распорядительных документов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Оформление командировочных удостоверений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Оформление авансовых отчетов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Создание инцидента на портале самообслуживания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8157DA">
            <w:r w:rsidRPr="002C1F12">
              <w:t>Зачет по приобретенным практическим навыкам</w:t>
            </w:r>
          </w:p>
        </w:tc>
        <w:tc>
          <w:tcPr>
            <w:tcW w:w="771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8157DA" w:rsidRPr="00F5099B" w:rsidRDefault="008157DA" w:rsidP="008157D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8157DA" w:rsidRPr="00130E64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8157DA" w:rsidRPr="003A64F1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157DA" w:rsidRPr="000E41D5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157DA" w:rsidRPr="00130E64" w:rsidTr="007D3E06">
        <w:tc>
          <w:tcPr>
            <w:tcW w:w="2975" w:type="pct"/>
            <w:gridSpan w:val="5"/>
            <w:vAlign w:val="center"/>
          </w:tcPr>
          <w:p w:rsidR="008157DA" w:rsidRPr="00130E64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8157DA" w:rsidRPr="00130E64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8157DA" w:rsidRPr="00130E64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157DA" w:rsidRPr="00714CB2" w:rsidTr="007D3E06">
        <w:tc>
          <w:tcPr>
            <w:tcW w:w="1337" w:type="pct"/>
            <w:gridSpan w:val="2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57DA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7869F9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285357"/>
    <w:rsid w:val="002E2BFB"/>
    <w:rsid w:val="00333EE4"/>
    <w:rsid w:val="003B1C33"/>
    <w:rsid w:val="003E2EE1"/>
    <w:rsid w:val="003E67A2"/>
    <w:rsid w:val="004F7224"/>
    <w:rsid w:val="006A2698"/>
    <w:rsid w:val="00771A06"/>
    <w:rsid w:val="007803F6"/>
    <w:rsid w:val="007869F9"/>
    <w:rsid w:val="007D3E06"/>
    <w:rsid w:val="008157DA"/>
    <w:rsid w:val="009D355C"/>
    <w:rsid w:val="00BC3D6D"/>
    <w:rsid w:val="00CD7404"/>
    <w:rsid w:val="00DF1460"/>
    <w:rsid w:val="00E36895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2BF9F-3F70-4172-A4AD-90385E4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2022-03-15T07:56:00Z</dcterms:created>
  <dcterms:modified xsi:type="dcterms:W3CDTF">2022-03-15T07:56:00Z</dcterms:modified>
</cp:coreProperties>
</file>