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655160" w:rsidRDefault="003E67A2" w:rsidP="003E2EE1">
      <w:pPr>
        <w:widowControl w:val="0"/>
        <w:contextualSpacing/>
        <w:jc w:val="center"/>
        <w:rPr>
          <w:rFonts w:eastAsia="Calibri"/>
          <w:b/>
          <w:lang w:eastAsia="en-US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  <w:r w:rsidR="00655160" w:rsidRPr="00655160">
        <w:rPr>
          <w:rFonts w:eastAsia="Calibri"/>
          <w:b/>
          <w:lang w:eastAsia="en-US"/>
        </w:rPr>
        <w:t xml:space="preserve"> </w:t>
      </w:r>
    </w:p>
    <w:p w:rsidR="003E2EE1" w:rsidRPr="003E2EE1" w:rsidRDefault="00655160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655160">
        <w:rPr>
          <w:b/>
          <w:sz w:val="22"/>
          <w:szCs w:val="22"/>
        </w:rPr>
        <w:t>БПС, Специалист по патентной работе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951CC" w:rsidRPr="00714CB2" w:rsidTr="002E2BFB">
        <w:tc>
          <w:tcPr>
            <w:tcW w:w="2360" w:type="pct"/>
            <w:gridSpan w:val="5"/>
          </w:tcPr>
          <w:p w:rsidR="009951CC" w:rsidRPr="003E2EE1" w:rsidRDefault="009951CC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организации</w:t>
            </w:r>
          </w:p>
        </w:tc>
        <w:tc>
          <w:tcPr>
            <w:tcW w:w="2640" w:type="pct"/>
            <w:gridSpan w:val="6"/>
          </w:tcPr>
          <w:p w:rsidR="009951CC" w:rsidRPr="003E2EE1" w:rsidRDefault="009951CC" w:rsidP="009951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AA660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 xml:space="preserve">Вводный </w:t>
            </w:r>
            <w:r w:rsidR="00AA660B">
              <w:rPr>
                <w:bCs/>
                <w:color w:val="000000"/>
                <w:sz w:val="19"/>
                <w:szCs w:val="19"/>
              </w:rPr>
              <w:t>противо</w:t>
            </w:r>
            <w:r w:rsidRPr="003E2EE1">
              <w:rPr>
                <w:bCs/>
                <w:color w:val="000000"/>
                <w:sz w:val="19"/>
                <w:szCs w:val="19"/>
              </w:rPr>
              <w:t>пожарн</w:t>
            </w:r>
            <w:r w:rsidR="00AA660B">
              <w:rPr>
                <w:bCs/>
                <w:color w:val="000000"/>
                <w:sz w:val="19"/>
                <w:szCs w:val="19"/>
              </w:rPr>
              <w:t>ый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AA660B" w:rsidRPr="00AA660B">
              <w:rPr>
                <w:bCs/>
                <w:color w:val="000000"/>
                <w:sz w:val="19"/>
                <w:szCs w:val="19"/>
              </w:rPr>
              <w:t xml:space="preserve">инструктаж 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7613C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613CB">
              <w:rPr>
                <w:bCs/>
                <w:color w:val="000000"/>
                <w:sz w:val="19"/>
                <w:szCs w:val="19"/>
              </w:rPr>
              <w:t>Политика компании в области управления персоналом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>.с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 Б</w:t>
            </w:r>
            <w:proofErr w:type="gramEnd"/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655160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655160">
              <w:rPr>
                <w:color w:val="000000"/>
              </w:rPr>
              <w:t>КЭ-П-РИЦ-02 «Разработка новых продуктов»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655160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655160">
              <w:rPr>
                <w:color w:val="000000"/>
              </w:rPr>
              <w:t>КЭ-П-РИЦ-01 «Разработка и утверждение технического задания»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55160" w:rsidRPr="00714CB2" w:rsidTr="001F7BB1">
        <w:tc>
          <w:tcPr>
            <w:tcW w:w="201" w:type="pct"/>
            <w:vAlign w:val="center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655160" w:rsidRPr="002563BF" w:rsidRDefault="00655160" w:rsidP="009A77A4">
            <w:pPr>
              <w:tabs>
                <w:tab w:val="left" w:pos="0"/>
                <w:tab w:val="left" w:pos="284"/>
                <w:tab w:val="left" w:pos="426"/>
              </w:tabs>
            </w:pPr>
            <w:r w:rsidRPr="00C264E7">
              <w:t>КЭ-И-РБП-02</w:t>
            </w:r>
            <w:r>
              <w:t xml:space="preserve"> </w:t>
            </w:r>
            <w:r w:rsidRPr="00C264E7">
              <w:t>«Рабочая инструкция инженера-патентоведа»</w:t>
            </w:r>
          </w:p>
        </w:tc>
        <w:tc>
          <w:tcPr>
            <w:tcW w:w="1032" w:type="pct"/>
            <w:gridSpan w:val="3"/>
            <w:vAlign w:val="center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55160" w:rsidRPr="00714CB2" w:rsidTr="001F7BB1">
        <w:tc>
          <w:tcPr>
            <w:tcW w:w="201" w:type="pct"/>
            <w:vAlign w:val="center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655160" w:rsidRPr="00C264E7" w:rsidRDefault="00655160" w:rsidP="009A77A4">
            <w:pPr>
              <w:widowControl w:val="0"/>
              <w:ind w:right="-108"/>
            </w:pPr>
            <w:hyperlink r:id="rId6" w:history="1">
              <w:r w:rsidRPr="00C264E7">
                <w:rPr>
                  <w:rStyle w:val="a3"/>
                  <w:bCs/>
                </w:rPr>
                <w:t>КЭ-И-ЮР1-04</w:t>
              </w:r>
            </w:hyperlink>
            <w:r w:rsidRPr="00C264E7">
              <w:rPr>
                <w:rStyle w:val="a3"/>
                <w:bCs/>
              </w:rPr>
              <w:t xml:space="preserve">  </w:t>
            </w:r>
            <w:r>
              <w:rPr>
                <w:rStyle w:val="a3"/>
                <w:bCs/>
              </w:rPr>
              <w:t>«</w:t>
            </w:r>
            <w:r w:rsidRPr="00C264E7">
              <w:t>Инструкция о порядке оформления, согласования, регистрации и хранения договоров</w:t>
            </w:r>
            <w:r>
              <w:t>»</w:t>
            </w:r>
          </w:p>
        </w:tc>
        <w:tc>
          <w:tcPr>
            <w:tcW w:w="1032" w:type="pct"/>
            <w:gridSpan w:val="3"/>
            <w:vAlign w:val="center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55160" w:rsidRPr="00714CB2" w:rsidTr="001F7BB1">
        <w:tc>
          <w:tcPr>
            <w:tcW w:w="201" w:type="pct"/>
            <w:vAlign w:val="center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655160" w:rsidRPr="002563BF" w:rsidRDefault="00655160" w:rsidP="009A77A4">
            <w:pPr>
              <w:keepNext/>
              <w:widowControl w:val="0"/>
              <w:tabs>
                <w:tab w:val="left" w:pos="270"/>
              </w:tabs>
              <w:ind w:right="-108"/>
              <w:rPr>
                <w:color w:val="000000"/>
              </w:rPr>
            </w:pPr>
            <w:r w:rsidRPr="00C264E7">
              <w:rPr>
                <w:bCs/>
                <w:color w:val="000000"/>
              </w:rPr>
              <w:t xml:space="preserve">КЭ-И-ИТ1-04 </w:t>
            </w:r>
            <w:r w:rsidRPr="002563BF">
              <w:rPr>
                <w:color w:val="000000"/>
              </w:rPr>
              <w:t>«Управление жизненным циклом ИТ-активов»</w:t>
            </w:r>
          </w:p>
        </w:tc>
        <w:tc>
          <w:tcPr>
            <w:tcW w:w="1032" w:type="pct"/>
            <w:gridSpan w:val="3"/>
            <w:vAlign w:val="center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55160" w:rsidRPr="00714CB2" w:rsidTr="001F7BB1">
        <w:tc>
          <w:tcPr>
            <w:tcW w:w="201" w:type="pct"/>
            <w:vAlign w:val="center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655160" w:rsidRPr="002563BF" w:rsidRDefault="00655160" w:rsidP="009A77A4">
            <w:pPr>
              <w:keepNext/>
              <w:widowControl w:val="0"/>
              <w:ind w:right="-86"/>
            </w:pPr>
            <w:r w:rsidRPr="00C264E7">
              <w:rPr>
                <w:bCs/>
                <w:color w:val="000000"/>
              </w:rPr>
              <w:t>КЭ-И-ИТ1-</w:t>
            </w:r>
            <w:r w:rsidRPr="002563BF">
              <w:rPr>
                <w:bCs/>
                <w:color w:val="000000"/>
              </w:rPr>
              <w:t xml:space="preserve">03 </w:t>
            </w:r>
            <w:r>
              <w:rPr>
                <w:bCs/>
                <w:color w:val="000000"/>
              </w:rPr>
              <w:t>«</w:t>
            </w:r>
            <w:r w:rsidRPr="002563BF">
              <w:t>Инструкция по использованию</w:t>
            </w:r>
            <w:r>
              <w:t xml:space="preserve"> </w:t>
            </w:r>
            <w:r w:rsidRPr="002563BF">
              <w:t>корпоративной электронной почты</w:t>
            </w:r>
            <w:r>
              <w:t xml:space="preserve"> </w:t>
            </w:r>
            <w:r w:rsidRPr="002563BF">
              <w:t>и глобальной сети Интернет</w:t>
            </w:r>
            <w:r>
              <w:t>»</w:t>
            </w:r>
          </w:p>
        </w:tc>
        <w:tc>
          <w:tcPr>
            <w:tcW w:w="1032" w:type="pct"/>
            <w:gridSpan w:val="3"/>
            <w:vAlign w:val="center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93" w:type="pct"/>
            <w:gridSpan w:val="3"/>
            <w:vAlign w:val="center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67" w:type="pct"/>
            <w:gridSpan w:val="2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655160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655160">
              <w:rPr>
                <w:color w:val="000000"/>
              </w:rPr>
              <w:t>КЭ-И-РБП-04 «Рабочая инструкция главного специалиста по патентной работе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3E67A2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Не позднее одного месяца после прохождения вводного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Обучение практическим навыкам работы по специальности</w:t>
            </w: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3E67A2" w:rsidRPr="003A64F1" w:rsidRDefault="003E67A2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655160" w:rsidRPr="00655160" w:rsidRDefault="00655160" w:rsidP="006551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655160">
              <w:rPr>
                <w:color w:val="000000"/>
                <w:szCs w:val="24"/>
              </w:rPr>
              <w:t>Изучение правил проведения патентного поиска и составления отчета по нему.</w:t>
            </w:r>
          </w:p>
          <w:p w:rsidR="00655160" w:rsidRPr="00655160" w:rsidRDefault="00655160" w:rsidP="006551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655160">
              <w:rPr>
                <w:color w:val="000000"/>
                <w:szCs w:val="24"/>
              </w:rPr>
              <w:t>Изучение особенностей и специфики заключения и ведения  договоров с организациями зарубежья и РФ.</w:t>
            </w:r>
          </w:p>
          <w:p w:rsidR="00655160" w:rsidRPr="00655160" w:rsidRDefault="00655160" w:rsidP="006551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655160">
              <w:rPr>
                <w:color w:val="000000"/>
                <w:szCs w:val="24"/>
              </w:rPr>
              <w:t>Изучение и работа в реестре  договоров с контрагентами.</w:t>
            </w:r>
          </w:p>
          <w:p w:rsidR="00655160" w:rsidRPr="00655160" w:rsidRDefault="00655160" w:rsidP="006551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655160">
              <w:rPr>
                <w:color w:val="000000"/>
                <w:szCs w:val="24"/>
              </w:rPr>
              <w:t xml:space="preserve">Установление контактов с клиентами, ведение телефонных переговоров. </w:t>
            </w:r>
          </w:p>
          <w:p w:rsidR="00655160" w:rsidRPr="00655160" w:rsidRDefault="00655160" w:rsidP="006551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655160">
              <w:rPr>
                <w:color w:val="000000"/>
                <w:szCs w:val="24"/>
              </w:rPr>
              <w:t>Изучение правил ведения реестра патентов и работа с ним.</w:t>
            </w:r>
          </w:p>
          <w:p w:rsidR="00655160" w:rsidRPr="00655160" w:rsidRDefault="00655160" w:rsidP="006551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655160">
              <w:rPr>
                <w:color w:val="000000"/>
                <w:szCs w:val="24"/>
              </w:rPr>
              <w:t>Заключение и согласование договоров, ведение и закрытие договоров.</w:t>
            </w:r>
          </w:p>
          <w:p w:rsidR="003E67A2" w:rsidRPr="00714CB2" w:rsidRDefault="00655160" w:rsidP="0065516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55160">
              <w:rPr>
                <w:color w:val="000000"/>
                <w:szCs w:val="24"/>
              </w:rPr>
              <w:t>Представление главному специалисту по патентной работе информации о выполнении плана работ за месяц.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714CB2" w:rsidRDefault="009D355C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</w:t>
            </w:r>
            <w:r w:rsidR="003E67A2" w:rsidRPr="00714CB2">
              <w:rPr>
                <w:bCs/>
                <w:color w:val="000000"/>
                <w:sz w:val="19"/>
                <w:szCs w:val="19"/>
              </w:rPr>
              <w:t xml:space="preserve">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55160" w:rsidRPr="00714CB2" w:rsidTr="004F7224">
        <w:tc>
          <w:tcPr>
            <w:tcW w:w="201" w:type="pct"/>
            <w:vAlign w:val="center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655160" w:rsidRPr="00714CB2" w:rsidRDefault="00655160" w:rsidP="009A77A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655160" w:rsidRPr="00714CB2" w:rsidRDefault="00655160" w:rsidP="009A77A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55160" w:rsidRPr="00714CB2" w:rsidRDefault="00655160" w:rsidP="009A77A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655160" w:rsidRPr="00714CB2" w:rsidRDefault="00655160" w:rsidP="009A77A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55160" w:rsidRPr="00714CB2" w:rsidTr="00655160">
        <w:tc>
          <w:tcPr>
            <w:tcW w:w="5000" w:type="pct"/>
            <w:gridSpan w:val="11"/>
            <w:vAlign w:val="center"/>
          </w:tcPr>
          <w:p w:rsidR="00655160" w:rsidRPr="003A64F1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655160">
              <w:rPr>
                <w:rFonts w:eastAsia="Calibri"/>
                <w:b/>
                <w:lang w:eastAsia="en-US"/>
              </w:rPr>
              <w:t>Обучение</w:t>
            </w:r>
            <w:r>
              <w:rPr>
                <w:rFonts w:eastAsia="Calibri"/>
                <w:b/>
                <w:lang w:eastAsia="en-US"/>
              </w:rPr>
              <w:t xml:space="preserve"> по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дополнительным дисциплинам</w:t>
            </w:r>
          </w:p>
        </w:tc>
      </w:tr>
      <w:tr w:rsidR="00655160" w:rsidRPr="00714CB2" w:rsidTr="00B32637">
        <w:tc>
          <w:tcPr>
            <w:tcW w:w="201" w:type="pct"/>
            <w:vAlign w:val="center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655160" w:rsidRPr="00C264E7" w:rsidRDefault="00655160" w:rsidP="009A77A4">
            <w:r w:rsidRPr="00C264E7">
              <w:t>Тема:  Порядок составления заявок на изобретения, полезные модели, промышленные образцы</w:t>
            </w:r>
          </w:p>
        </w:tc>
        <w:tc>
          <w:tcPr>
            <w:tcW w:w="1204" w:type="pct"/>
            <w:gridSpan w:val="3"/>
            <w:vAlign w:val="center"/>
          </w:tcPr>
          <w:p w:rsidR="00655160" w:rsidRPr="00714CB2" w:rsidRDefault="00655160" w:rsidP="009A77A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55160" w:rsidRPr="00714CB2" w:rsidRDefault="00655160" w:rsidP="009A77A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655160" w:rsidRPr="00714CB2" w:rsidRDefault="00655160" w:rsidP="009A77A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655160" w:rsidRPr="00714CB2" w:rsidRDefault="00655160" w:rsidP="009A77A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655160" w:rsidRPr="003A64F1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55160" w:rsidRPr="00714CB2" w:rsidTr="003F25DC">
        <w:tc>
          <w:tcPr>
            <w:tcW w:w="201" w:type="pct"/>
            <w:vAlign w:val="center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655160" w:rsidRPr="00C264E7" w:rsidRDefault="00655160" w:rsidP="009A77A4">
            <w:r w:rsidRPr="00C264E7">
              <w:t xml:space="preserve">Тема: Гражданский Кодекс РФ, часть 4 (патентование) </w:t>
            </w:r>
          </w:p>
        </w:tc>
        <w:tc>
          <w:tcPr>
            <w:tcW w:w="1204" w:type="pct"/>
            <w:gridSpan w:val="3"/>
            <w:vAlign w:val="center"/>
          </w:tcPr>
          <w:p w:rsidR="00655160" w:rsidRPr="00714CB2" w:rsidRDefault="00655160" w:rsidP="009A77A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55160" w:rsidRPr="00714CB2" w:rsidRDefault="00655160" w:rsidP="009A77A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655160" w:rsidRPr="00714CB2" w:rsidRDefault="00655160" w:rsidP="009A77A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655160" w:rsidRPr="00714CB2" w:rsidRDefault="00655160" w:rsidP="009A77A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655160" w:rsidRPr="003A64F1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55160" w:rsidRPr="00714CB2" w:rsidTr="00316BA1">
        <w:tc>
          <w:tcPr>
            <w:tcW w:w="201" w:type="pct"/>
            <w:vAlign w:val="center"/>
          </w:tcPr>
          <w:p w:rsidR="00655160" w:rsidRPr="00714CB2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655160" w:rsidRPr="00C264E7" w:rsidRDefault="00655160" w:rsidP="009A77A4">
            <w:r w:rsidRPr="00C264E7">
              <w:t>Тема: Порядок составления заявок на Товарные знаки</w:t>
            </w:r>
          </w:p>
        </w:tc>
        <w:tc>
          <w:tcPr>
            <w:tcW w:w="1204" w:type="pct"/>
            <w:gridSpan w:val="3"/>
            <w:vAlign w:val="center"/>
          </w:tcPr>
          <w:p w:rsidR="00655160" w:rsidRPr="00714CB2" w:rsidRDefault="00655160" w:rsidP="009A77A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55160" w:rsidRPr="00714CB2" w:rsidRDefault="00655160" w:rsidP="009A77A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655160" w:rsidRPr="00714CB2" w:rsidRDefault="00655160" w:rsidP="009A77A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655160" w:rsidRPr="00714CB2" w:rsidRDefault="00655160" w:rsidP="009A77A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655160" w:rsidRPr="003A64F1" w:rsidRDefault="0065516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3A64F1" w:rsidTr="001F7BB1">
        <w:tc>
          <w:tcPr>
            <w:tcW w:w="5000" w:type="pct"/>
            <w:gridSpan w:val="11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E67A2" w:rsidRPr="00714CB2" w:rsidTr="00E57E75">
        <w:tc>
          <w:tcPr>
            <w:tcW w:w="2360" w:type="pct"/>
            <w:gridSpan w:val="5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67A2" w:rsidRPr="00714CB2" w:rsidTr="00E57E75">
        <w:tc>
          <w:tcPr>
            <w:tcW w:w="104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655160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285357"/>
    <w:rsid w:val="002E2BFB"/>
    <w:rsid w:val="00333EE4"/>
    <w:rsid w:val="003E2EE1"/>
    <w:rsid w:val="003E67A2"/>
    <w:rsid w:val="004F7224"/>
    <w:rsid w:val="00655160"/>
    <w:rsid w:val="006B1864"/>
    <w:rsid w:val="007613CB"/>
    <w:rsid w:val="009951CC"/>
    <w:rsid w:val="009D355C"/>
    <w:rsid w:val="00AA660B"/>
    <w:rsid w:val="00AF3D12"/>
    <w:rsid w:val="00B86C8A"/>
    <w:rsid w:val="00BC3D6D"/>
    <w:rsid w:val="00CD7404"/>
    <w:rsid w:val="00DF146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uiPriority w:val="99"/>
    <w:semiHidden/>
    <w:unhideWhenUsed/>
    <w:rsid w:val="006551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uiPriority w:val="99"/>
    <w:semiHidden/>
    <w:unhideWhenUsed/>
    <w:rsid w:val="00655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AppData/Local/Documents%20and%20Settings/KozachenkoAN/Local%20Settings/Temporary%20Internet%20Files/Content.MSO/&#1055;&#1088;&#1072;&#1074;&#1086;&#1074;&#1086;&#1077;%20&#1091;&#1087;&#1088;&#1072;&#1074;&#1083;&#1077;&#1085;&#1080;&#1077;/&#1050;&#1069;-&#1048;-&#1070;&#1056;1-04%20&#1048;%20&#1087;&#1086;%20&#1076;&#1086;&#1075;&#1086;&#1074;&#1086;&#1088;&#1072;&#1084;%20&#1089;%20&#1080;&#1089;&#1087;&#1088;&#1072;&#1074;&#1083;&#1077;&#1085;&#1080;&#1103;&#1084;&#1080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suchkovma</cp:lastModifiedBy>
  <cp:revision>13</cp:revision>
  <dcterms:created xsi:type="dcterms:W3CDTF">2018-02-09T08:40:00Z</dcterms:created>
  <dcterms:modified xsi:type="dcterms:W3CDTF">2018-07-19T12:45:00Z</dcterms:modified>
</cp:coreProperties>
</file>