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E911A3" w:rsidRDefault="003E67A2" w:rsidP="003E2EE1">
      <w:pPr>
        <w:widowControl w:val="0"/>
        <w:contextualSpacing/>
        <w:jc w:val="center"/>
        <w:rPr>
          <w:rFonts w:eastAsia="Calibri"/>
          <w:b/>
          <w:sz w:val="18"/>
          <w:szCs w:val="18"/>
          <w:lang w:eastAsia="en-US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E911A3" w:rsidRPr="00E911A3">
        <w:rPr>
          <w:rFonts w:eastAsia="Calibri"/>
          <w:b/>
          <w:sz w:val="18"/>
          <w:szCs w:val="18"/>
          <w:lang w:eastAsia="en-US"/>
        </w:rPr>
        <w:t xml:space="preserve">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66"/>
        <w:gridCol w:w="3704"/>
        <w:gridCol w:w="661"/>
        <w:gridCol w:w="2631"/>
        <w:gridCol w:w="206"/>
        <w:gridCol w:w="1985"/>
        <w:gridCol w:w="1875"/>
      </w:tblGrid>
      <w:tr w:rsidR="003E67A2" w:rsidRPr="00714CB2" w:rsidTr="00FB329F">
        <w:tc>
          <w:tcPr>
            <w:tcW w:w="2461" w:type="pct"/>
            <w:gridSpan w:val="3"/>
          </w:tcPr>
          <w:p w:rsidR="003E67A2" w:rsidRPr="003E2EE1" w:rsidRDefault="003E67A2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539" w:type="pct"/>
            <w:gridSpan w:val="5"/>
          </w:tcPr>
          <w:p w:rsidR="003E67A2" w:rsidRPr="00292D7D" w:rsidRDefault="003E67A2" w:rsidP="004B18A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FB329F">
        <w:tc>
          <w:tcPr>
            <w:tcW w:w="2461" w:type="pct"/>
            <w:gridSpan w:val="3"/>
          </w:tcPr>
          <w:p w:rsidR="003E67A2" w:rsidRPr="003E2EE1" w:rsidRDefault="003E67A2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539" w:type="pct"/>
            <w:gridSpan w:val="5"/>
          </w:tcPr>
          <w:p w:rsidR="003E67A2" w:rsidRPr="00292D7D" w:rsidRDefault="00292D7D" w:rsidP="00292D7D">
            <w:pPr>
              <w:rPr>
                <w:rFonts w:eastAsia="Calibri"/>
                <w:b/>
                <w:lang w:eastAsia="en-US"/>
              </w:rPr>
            </w:pPr>
            <w:r w:rsidRPr="00292D7D">
              <w:rPr>
                <w:rFonts w:eastAsia="Calibri"/>
                <w:b/>
                <w:lang w:eastAsia="en-US"/>
              </w:rPr>
              <w:t>Отдел сопровождения реализуемых проектов</w:t>
            </w:r>
            <w:r>
              <w:rPr>
                <w:rFonts w:eastAsia="Calibri"/>
                <w:b/>
                <w:lang w:eastAsia="en-US"/>
              </w:rPr>
              <w:t>.</w:t>
            </w:r>
            <w:r w:rsidR="004B18A8">
              <w:rPr>
                <w:rFonts w:eastAsia="Calibri"/>
                <w:b/>
                <w:lang w:eastAsia="en-US"/>
              </w:rPr>
              <w:t xml:space="preserve"> </w:t>
            </w:r>
            <w:r w:rsidRPr="00292D7D">
              <w:rPr>
                <w:rFonts w:eastAsia="Calibri"/>
                <w:b/>
                <w:lang w:eastAsia="en-US"/>
              </w:rPr>
              <w:t>Начальник отдела</w:t>
            </w:r>
          </w:p>
        </w:tc>
      </w:tr>
      <w:tr w:rsidR="009951CC" w:rsidRPr="00714CB2" w:rsidTr="00FB329F">
        <w:tc>
          <w:tcPr>
            <w:tcW w:w="2461" w:type="pct"/>
            <w:gridSpan w:val="3"/>
          </w:tcPr>
          <w:p w:rsidR="009951CC" w:rsidRPr="003E2EE1" w:rsidRDefault="009951CC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организации</w:t>
            </w:r>
          </w:p>
        </w:tc>
        <w:tc>
          <w:tcPr>
            <w:tcW w:w="2539" w:type="pct"/>
            <w:gridSpan w:val="5"/>
          </w:tcPr>
          <w:p w:rsidR="009951CC" w:rsidRPr="00292D7D" w:rsidRDefault="00292D7D" w:rsidP="004B18A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spellStart"/>
            <w:r w:rsidRPr="00292D7D">
              <w:rPr>
                <w:rFonts w:eastAsia="Calibri"/>
                <w:b/>
                <w:lang w:eastAsia="en-US"/>
              </w:rPr>
              <w:t>Энергомера</w:t>
            </w:r>
            <w:proofErr w:type="spellEnd"/>
            <w:r w:rsidRPr="00292D7D">
              <w:rPr>
                <w:rFonts w:eastAsia="Calibri"/>
                <w:b/>
                <w:lang w:eastAsia="en-US"/>
              </w:rPr>
              <w:t xml:space="preserve"> Инжиниринг" (филиал АО "</w:t>
            </w:r>
            <w:proofErr w:type="spellStart"/>
            <w:r w:rsidRPr="00292D7D">
              <w:rPr>
                <w:rFonts w:eastAsia="Calibri"/>
                <w:b/>
                <w:lang w:eastAsia="en-US"/>
              </w:rPr>
              <w:t>Энергомера</w:t>
            </w:r>
            <w:proofErr w:type="spellEnd"/>
            <w:r w:rsidRPr="00292D7D">
              <w:rPr>
                <w:rFonts w:eastAsia="Calibri"/>
                <w:b/>
                <w:lang w:eastAsia="en-US"/>
              </w:rPr>
              <w:t>")</w:t>
            </w:r>
          </w:p>
        </w:tc>
      </w:tr>
      <w:tr w:rsidR="003E67A2" w:rsidRPr="00714CB2" w:rsidTr="00FB329F">
        <w:tc>
          <w:tcPr>
            <w:tcW w:w="2461" w:type="pct"/>
            <w:gridSpan w:val="3"/>
          </w:tcPr>
          <w:p w:rsidR="003E67A2" w:rsidRPr="003E2EE1" w:rsidRDefault="003E67A2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539" w:type="pct"/>
            <w:gridSpan w:val="5"/>
          </w:tcPr>
          <w:p w:rsidR="003E67A2" w:rsidRPr="003E2EE1" w:rsidRDefault="00FB329F" w:rsidP="00FB329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Курсиков И.О.</w:t>
            </w:r>
          </w:p>
        </w:tc>
      </w:tr>
      <w:tr w:rsidR="003E67A2" w:rsidRPr="00714CB2" w:rsidTr="00FB329F">
        <w:tc>
          <w:tcPr>
            <w:tcW w:w="2461" w:type="pct"/>
            <w:gridSpan w:val="3"/>
          </w:tcPr>
          <w:p w:rsidR="003E67A2" w:rsidRPr="003E2EE1" w:rsidRDefault="003E67A2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539" w:type="pct"/>
            <w:gridSpan w:val="5"/>
          </w:tcPr>
          <w:p w:rsidR="003E67A2" w:rsidRPr="003E2EE1" w:rsidRDefault="003E67A2" w:rsidP="00FB329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B329F">
        <w:tc>
          <w:tcPr>
            <w:tcW w:w="2461" w:type="pct"/>
            <w:gridSpan w:val="3"/>
          </w:tcPr>
          <w:p w:rsidR="003E67A2" w:rsidRPr="003E2EE1" w:rsidRDefault="003E67A2" w:rsidP="006B186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539" w:type="pct"/>
            <w:gridSpan w:val="5"/>
          </w:tcPr>
          <w:p w:rsidR="003E67A2" w:rsidRPr="003E2EE1" w:rsidRDefault="003E67A2" w:rsidP="00FB329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B329F">
        <w:tc>
          <w:tcPr>
            <w:tcW w:w="5000" w:type="pct"/>
            <w:gridSpan w:val="8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292D7D" w:rsidRPr="00714CB2" w:rsidTr="008710AE">
        <w:trPr>
          <w:trHeight w:val="624"/>
        </w:trPr>
        <w:tc>
          <w:tcPr>
            <w:tcW w:w="194" w:type="pct"/>
            <w:vAlign w:val="center"/>
          </w:tcPr>
          <w:p w:rsidR="00292D7D" w:rsidRPr="000417A5" w:rsidRDefault="00292D7D" w:rsidP="00292D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0417A5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495" w:type="pct"/>
            <w:gridSpan w:val="3"/>
            <w:vAlign w:val="center"/>
          </w:tcPr>
          <w:p w:rsidR="00292D7D" w:rsidRPr="00665D8E" w:rsidRDefault="00292D7D" w:rsidP="00292D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979" w:type="pct"/>
            <w:gridSpan w:val="2"/>
            <w:vAlign w:val="center"/>
          </w:tcPr>
          <w:p w:rsidR="00292D7D" w:rsidRPr="00665D8E" w:rsidRDefault="00292D7D" w:rsidP="00292D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685" w:type="pct"/>
            <w:vAlign w:val="center"/>
          </w:tcPr>
          <w:p w:rsidR="00292D7D" w:rsidRPr="00665D8E" w:rsidRDefault="00292D7D" w:rsidP="00292D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47" w:type="pct"/>
            <w:vAlign w:val="center"/>
          </w:tcPr>
          <w:p w:rsidR="00292D7D" w:rsidRDefault="00292D7D" w:rsidP="00292D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292D7D" w:rsidRPr="003E2EE1" w:rsidRDefault="00292D7D" w:rsidP="00292D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2E2BFB" w:rsidRPr="003E2EE1" w:rsidTr="008710AE">
        <w:trPr>
          <w:trHeight w:val="227"/>
        </w:trPr>
        <w:tc>
          <w:tcPr>
            <w:tcW w:w="194" w:type="pct"/>
            <w:vAlign w:val="center"/>
          </w:tcPr>
          <w:p w:rsidR="002E2BFB" w:rsidRPr="000417A5" w:rsidRDefault="002E2BFB" w:rsidP="00392F9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95" w:type="pct"/>
            <w:gridSpan w:val="3"/>
            <w:vAlign w:val="center"/>
          </w:tcPr>
          <w:p w:rsidR="002E2BFB" w:rsidRPr="000417A5" w:rsidRDefault="002E2BFB" w:rsidP="00066CF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979" w:type="pct"/>
            <w:gridSpan w:val="2"/>
          </w:tcPr>
          <w:p w:rsidR="002E2BFB" w:rsidRPr="000417A5" w:rsidRDefault="00FB329F" w:rsidP="004B18A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Полякова Н.С</w:t>
            </w:r>
          </w:p>
        </w:tc>
        <w:tc>
          <w:tcPr>
            <w:tcW w:w="685" w:type="pct"/>
            <w:vAlign w:val="center"/>
          </w:tcPr>
          <w:p w:rsidR="002E2BFB" w:rsidRPr="000417A5" w:rsidRDefault="00FB329F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договоренности</w:t>
            </w:r>
          </w:p>
        </w:tc>
        <w:tc>
          <w:tcPr>
            <w:tcW w:w="647" w:type="pct"/>
          </w:tcPr>
          <w:p w:rsidR="002E2BFB" w:rsidRPr="000417A5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8710AE">
        <w:trPr>
          <w:trHeight w:val="227"/>
        </w:trPr>
        <w:tc>
          <w:tcPr>
            <w:tcW w:w="194" w:type="pct"/>
            <w:vAlign w:val="center"/>
          </w:tcPr>
          <w:p w:rsidR="00B86C8A" w:rsidRPr="000417A5" w:rsidRDefault="00B86C8A" w:rsidP="00066CF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95" w:type="pct"/>
            <w:gridSpan w:val="3"/>
            <w:vAlign w:val="center"/>
          </w:tcPr>
          <w:p w:rsidR="00B86C8A" w:rsidRPr="000417A5" w:rsidRDefault="00B86C8A" w:rsidP="00066CF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</w:t>
            </w:r>
            <w:r w:rsidR="00B77EE6" w:rsidRPr="000417A5">
              <w:rPr>
                <w:bCs/>
                <w:color w:val="000000"/>
                <w:sz w:val="19"/>
                <w:szCs w:val="19"/>
              </w:rPr>
              <w:t xml:space="preserve"> уровень «В»</w:t>
            </w:r>
          </w:p>
          <w:p w:rsidR="00B86C8A" w:rsidRPr="000417A5" w:rsidRDefault="00B86C8A" w:rsidP="00066CF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979" w:type="pct"/>
            <w:gridSpan w:val="2"/>
          </w:tcPr>
          <w:p w:rsidR="00B86C8A" w:rsidRPr="000417A5" w:rsidRDefault="00FB329F" w:rsidP="004B18A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Осипова Н.В.</w:t>
            </w:r>
          </w:p>
        </w:tc>
        <w:tc>
          <w:tcPr>
            <w:tcW w:w="685" w:type="pct"/>
            <w:vAlign w:val="center"/>
          </w:tcPr>
          <w:p w:rsidR="00B86C8A" w:rsidRPr="000417A5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47" w:type="pct"/>
          </w:tcPr>
          <w:p w:rsidR="00B86C8A" w:rsidRPr="000417A5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FB329F">
        <w:trPr>
          <w:trHeight w:val="57"/>
        </w:trPr>
        <w:tc>
          <w:tcPr>
            <w:tcW w:w="5000" w:type="pct"/>
            <w:gridSpan w:val="8"/>
            <w:vAlign w:val="center"/>
          </w:tcPr>
          <w:p w:rsidR="003E67A2" w:rsidRPr="000417A5" w:rsidRDefault="003E67A2" w:rsidP="008710A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0417A5">
              <w:rPr>
                <w:b/>
                <w:color w:val="000000"/>
              </w:rPr>
              <w:t xml:space="preserve">Подпись сотрудника о прохождении общего курса обучения   </w:t>
            </w:r>
            <w:r w:rsidR="004B18A8">
              <w:rPr>
                <w:rFonts w:eastAsia="Calibri"/>
                <w:b/>
                <w:lang w:eastAsia="en-US"/>
              </w:rPr>
              <w:t xml:space="preserve">Горячева Дарья </w:t>
            </w:r>
            <w:proofErr w:type="gramStart"/>
            <w:r w:rsidR="004B18A8">
              <w:rPr>
                <w:rFonts w:eastAsia="Calibri"/>
                <w:b/>
                <w:lang w:eastAsia="en-US"/>
              </w:rPr>
              <w:t>Андреевна</w:t>
            </w:r>
            <w:r w:rsidRPr="000417A5">
              <w:rPr>
                <w:b/>
                <w:color w:val="000000"/>
              </w:rPr>
              <w:t xml:space="preserve">  _</w:t>
            </w:r>
            <w:proofErr w:type="gramEnd"/>
            <w:r w:rsidRPr="000417A5">
              <w:rPr>
                <w:b/>
                <w:color w:val="000000"/>
              </w:rPr>
              <w:t>_____________</w:t>
            </w:r>
          </w:p>
        </w:tc>
      </w:tr>
      <w:tr w:rsidR="003E67A2" w:rsidRPr="00714CB2" w:rsidTr="00FB329F">
        <w:tc>
          <w:tcPr>
            <w:tcW w:w="5000" w:type="pct"/>
            <w:gridSpan w:val="8"/>
            <w:shd w:val="clear" w:color="auto" w:fill="B8CCE4"/>
          </w:tcPr>
          <w:p w:rsidR="003E67A2" w:rsidRPr="000417A5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17A5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0417A5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292D7D" w:rsidRPr="00714CB2" w:rsidTr="008710AE">
        <w:tc>
          <w:tcPr>
            <w:tcW w:w="194" w:type="pct"/>
            <w:vAlign w:val="center"/>
          </w:tcPr>
          <w:p w:rsidR="00292D7D" w:rsidRPr="000417A5" w:rsidRDefault="00292D7D" w:rsidP="00292D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0417A5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495" w:type="pct"/>
            <w:gridSpan w:val="3"/>
            <w:vAlign w:val="center"/>
          </w:tcPr>
          <w:p w:rsidR="00292D7D" w:rsidRPr="00481DAE" w:rsidRDefault="00292D7D" w:rsidP="00292D7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b/>
              </w:rPr>
              <w:t>Полное наименование и коды документов</w:t>
            </w:r>
          </w:p>
        </w:tc>
        <w:tc>
          <w:tcPr>
            <w:tcW w:w="979" w:type="pct"/>
            <w:gridSpan w:val="2"/>
            <w:vAlign w:val="center"/>
          </w:tcPr>
          <w:p w:rsidR="00292D7D" w:rsidRPr="00481DAE" w:rsidRDefault="00292D7D" w:rsidP="00292D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b/>
              </w:rPr>
              <w:t>Ответственный за проведение обучения</w:t>
            </w:r>
          </w:p>
        </w:tc>
        <w:tc>
          <w:tcPr>
            <w:tcW w:w="685" w:type="pct"/>
            <w:vAlign w:val="center"/>
          </w:tcPr>
          <w:p w:rsidR="00292D7D" w:rsidRPr="00481DAE" w:rsidRDefault="00292D7D" w:rsidP="00292D7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81DAE">
              <w:rPr>
                <w:b/>
              </w:rPr>
              <w:t>Период обучения</w:t>
            </w:r>
          </w:p>
        </w:tc>
        <w:tc>
          <w:tcPr>
            <w:tcW w:w="647" w:type="pct"/>
            <w:vAlign w:val="center"/>
          </w:tcPr>
          <w:p w:rsidR="00292D7D" w:rsidRPr="00481DAE" w:rsidRDefault="00292D7D" w:rsidP="00292D7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</w:rPr>
              <w:t>Контроль уровня знаний, навыков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3E67A2" w:rsidRPr="00714CB2" w:rsidTr="00FB329F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0417A5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0417A5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1D1813" w:rsidRPr="00714CB2" w:rsidTr="008710AE">
        <w:tc>
          <w:tcPr>
            <w:tcW w:w="194" w:type="pct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КЭ-П-ПА1-01 «Реализация проектов АСКУЭ»</w:t>
            </w:r>
          </w:p>
        </w:tc>
        <w:tc>
          <w:tcPr>
            <w:tcW w:w="979" w:type="pct"/>
            <w:gridSpan w:val="2"/>
          </w:tcPr>
          <w:p w:rsidR="001D1813" w:rsidRPr="004B18A8" w:rsidRDefault="001D1813" w:rsidP="001D1813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1D1813" w:rsidRDefault="001D1813" w:rsidP="001D1813">
            <w:r w:rsidRPr="00D574C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D1813" w:rsidRPr="00714CB2" w:rsidTr="008710AE">
        <w:tc>
          <w:tcPr>
            <w:tcW w:w="194" w:type="pct"/>
            <w:vAlign w:val="center"/>
          </w:tcPr>
          <w:p w:rsidR="001D1813" w:rsidRPr="000417A5" w:rsidRDefault="001D1813" w:rsidP="001D181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КЭ-П-ПА5-01 «Сопровождение проектов АСКУЭ»</w:t>
            </w:r>
          </w:p>
        </w:tc>
        <w:tc>
          <w:tcPr>
            <w:tcW w:w="979" w:type="pct"/>
            <w:gridSpan w:val="2"/>
          </w:tcPr>
          <w:p w:rsidR="001D1813" w:rsidRPr="004B18A8" w:rsidRDefault="00A20CEC" w:rsidP="001D1813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1D1813" w:rsidRDefault="001D1813" w:rsidP="001D1813">
            <w:r w:rsidRPr="00D574C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D1813" w:rsidRPr="000417A5" w:rsidRDefault="001D1813" w:rsidP="001D181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FB51B7">
        <w:tc>
          <w:tcPr>
            <w:tcW w:w="194" w:type="pct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bookmarkStart w:id="0" w:name="_GoBack" w:colFirst="1" w:colLast="1"/>
          </w:p>
        </w:tc>
        <w:tc>
          <w:tcPr>
            <w:tcW w:w="2495" w:type="pct"/>
            <w:gridSpan w:val="3"/>
          </w:tcPr>
          <w:p w:rsidR="00A84FC1" w:rsidRPr="003A57BF" w:rsidRDefault="00A84FC1" w:rsidP="00A84FC1">
            <w:pPr>
              <w:widowControl w:val="0"/>
            </w:pPr>
            <w:r w:rsidRPr="003A57BF">
              <w:t>КЭ-Р-ПА-01 Концепция производственной подсистемы</w:t>
            </w:r>
          </w:p>
          <w:p w:rsidR="00A84FC1" w:rsidRPr="003A57BF" w:rsidRDefault="00A84FC1" w:rsidP="00A84FC1">
            <w:r w:rsidRPr="003A57BF">
              <w:t>«Поддержание технологий АСКУЭ»</w:t>
            </w:r>
          </w:p>
        </w:tc>
        <w:tc>
          <w:tcPr>
            <w:tcW w:w="979" w:type="pct"/>
            <w:gridSpan w:val="2"/>
            <w:vAlign w:val="center"/>
          </w:tcPr>
          <w:p w:rsidR="00A84FC1" w:rsidRPr="003A57BF" w:rsidRDefault="00A84FC1" w:rsidP="00A84FC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3A57BF">
              <w:t>Руководитель</w:t>
            </w:r>
          </w:p>
        </w:tc>
        <w:tc>
          <w:tcPr>
            <w:tcW w:w="685" w:type="pct"/>
          </w:tcPr>
          <w:p w:rsidR="00A84FC1" w:rsidRPr="003A57BF" w:rsidRDefault="00A84FC1" w:rsidP="00A84FC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3A57BF"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bookmarkEnd w:id="0"/>
      <w:tr w:rsidR="00A84FC1" w:rsidRPr="00714CB2" w:rsidTr="00FB329F">
        <w:tc>
          <w:tcPr>
            <w:tcW w:w="5000" w:type="pct"/>
            <w:gridSpan w:val="8"/>
            <w:shd w:val="clear" w:color="auto" w:fill="DBE5F1"/>
            <w:vAlign w:val="center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0417A5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A84FC1" w:rsidRPr="00714CB2" w:rsidTr="008710AE">
        <w:tc>
          <w:tcPr>
            <w:tcW w:w="194" w:type="pct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</w:tcPr>
          <w:p w:rsidR="00A84FC1" w:rsidRPr="0090466C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90466C">
              <w:rPr>
                <w:lang w:eastAsia="en-US"/>
              </w:rPr>
              <w:t>КЭ-П-ЗО-03 «Поддержание и развитие отношений с поставщиками» / инструкции</w:t>
            </w:r>
          </w:p>
        </w:tc>
        <w:tc>
          <w:tcPr>
            <w:tcW w:w="979" w:type="pct"/>
            <w:gridSpan w:val="2"/>
            <w:vAlign w:val="center"/>
          </w:tcPr>
          <w:p w:rsidR="00A84FC1" w:rsidRPr="0090466C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466C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85" w:type="pct"/>
          </w:tcPr>
          <w:p w:rsidR="00A84FC1" w:rsidRPr="0090466C" w:rsidRDefault="00A84FC1" w:rsidP="00A84FC1"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FB329F">
        <w:tc>
          <w:tcPr>
            <w:tcW w:w="5000" w:type="pct"/>
            <w:gridSpan w:val="8"/>
            <w:shd w:val="clear" w:color="auto" w:fill="DBE5F1"/>
            <w:vAlign w:val="center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417A5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A84FC1" w:rsidRPr="00714CB2" w:rsidTr="008710AE">
        <w:tc>
          <w:tcPr>
            <w:tcW w:w="194" w:type="pct"/>
            <w:shd w:val="clear" w:color="auto" w:fill="auto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КЭ-И-ПА-12 Рабочей инструкции начальника ОСРП</w:t>
            </w:r>
          </w:p>
        </w:tc>
        <w:tc>
          <w:tcPr>
            <w:tcW w:w="979" w:type="pct"/>
            <w:gridSpan w:val="2"/>
          </w:tcPr>
          <w:p w:rsidR="00A84FC1" w:rsidRDefault="00A84FC1" w:rsidP="00A84FC1">
            <w:pPr>
              <w:jc w:val="center"/>
            </w:pPr>
            <w:r w:rsidRPr="00142151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A84FC1" w:rsidRDefault="00A84FC1" w:rsidP="00A84FC1">
            <w:r w:rsidRPr="0097513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8710AE">
        <w:tc>
          <w:tcPr>
            <w:tcW w:w="194" w:type="pct"/>
            <w:shd w:val="clear" w:color="auto" w:fill="auto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КЭ-И-ПА4-03 «Выбор подрядных организаций»</w:t>
            </w:r>
          </w:p>
        </w:tc>
        <w:tc>
          <w:tcPr>
            <w:tcW w:w="979" w:type="pct"/>
            <w:gridSpan w:val="2"/>
          </w:tcPr>
          <w:p w:rsidR="00A84FC1" w:rsidRDefault="00A84FC1" w:rsidP="00A84FC1">
            <w:pPr>
              <w:jc w:val="center"/>
            </w:pPr>
            <w:r w:rsidRPr="00142151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A84FC1" w:rsidRDefault="00A84FC1" w:rsidP="00A84FC1">
            <w:r w:rsidRPr="0097513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8710AE">
        <w:tc>
          <w:tcPr>
            <w:tcW w:w="194" w:type="pct"/>
            <w:shd w:val="clear" w:color="auto" w:fill="auto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495" w:type="pct"/>
            <w:gridSpan w:val="3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КЭ-И-ПА-05 «Обеспечение проектов АСКУЭ»</w:t>
            </w:r>
          </w:p>
        </w:tc>
        <w:tc>
          <w:tcPr>
            <w:tcW w:w="979" w:type="pct"/>
            <w:gridSpan w:val="2"/>
          </w:tcPr>
          <w:p w:rsidR="00A84FC1" w:rsidRDefault="00A84FC1" w:rsidP="00A84FC1">
            <w:pPr>
              <w:jc w:val="center"/>
            </w:pPr>
            <w:r w:rsidRPr="00142151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A84FC1" w:rsidRDefault="00A84FC1" w:rsidP="00A84FC1">
            <w:r w:rsidRPr="0097513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8710AE">
        <w:tc>
          <w:tcPr>
            <w:tcW w:w="194" w:type="pct"/>
            <w:shd w:val="clear" w:color="auto" w:fill="auto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495" w:type="pct"/>
            <w:gridSpan w:val="3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КЭ-И-ПА-10 «Проведение оплат подрядным организациям»</w:t>
            </w:r>
          </w:p>
        </w:tc>
        <w:tc>
          <w:tcPr>
            <w:tcW w:w="979" w:type="pct"/>
            <w:gridSpan w:val="2"/>
          </w:tcPr>
          <w:p w:rsidR="00A84FC1" w:rsidRDefault="00A84FC1" w:rsidP="00A84FC1">
            <w:pPr>
              <w:jc w:val="center"/>
            </w:pPr>
            <w:r w:rsidRPr="00142151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A84FC1" w:rsidRDefault="00A84FC1" w:rsidP="00A84FC1">
            <w:r w:rsidRPr="0097513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8710AE">
        <w:tc>
          <w:tcPr>
            <w:tcW w:w="194" w:type="pct"/>
            <w:shd w:val="clear" w:color="auto" w:fill="auto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495" w:type="pct"/>
            <w:gridSpan w:val="3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КЭ-И-ПА-11 «Порядок запроса документов, необходимых для проведения оплат в рамках реализуемых проектов»</w:t>
            </w:r>
          </w:p>
        </w:tc>
        <w:tc>
          <w:tcPr>
            <w:tcW w:w="979" w:type="pct"/>
            <w:gridSpan w:val="2"/>
          </w:tcPr>
          <w:p w:rsidR="00A84FC1" w:rsidRDefault="00A84FC1" w:rsidP="00A84FC1">
            <w:pPr>
              <w:jc w:val="center"/>
            </w:pPr>
            <w:r w:rsidRPr="00142151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A84FC1" w:rsidRDefault="00A84FC1" w:rsidP="00A84FC1">
            <w:r w:rsidRPr="0097513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8710AE">
        <w:tc>
          <w:tcPr>
            <w:tcW w:w="194" w:type="pct"/>
            <w:shd w:val="clear" w:color="auto" w:fill="auto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495" w:type="pct"/>
            <w:gridSpan w:val="3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КЭ-И-ПА-13 «Порядок организации работ при заключении договоров «</w:t>
            </w:r>
            <w:proofErr w:type="spellStart"/>
            <w:r w:rsidRPr="000417A5">
              <w:rPr>
                <w:bCs/>
                <w:color w:val="000000"/>
                <w:sz w:val="19"/>
                <w:szCs w:val="19"/>
              </w:rPr>
              <w:t>Энергомера</w:t>
            </w:r>
            <w:proofErr w:type="spellEnd"/>
            <w:r w:rsidRPr="000417A5">
              <w:rPr>
                <w:bCs/>
                <w:color w:val="000000"/>
                <w:sz w:val="19"/>
                <w:szCs w:val="19"/>
              </w:rPr>
              <w:t xml:space="preserve"> Инжиниринг»</w:t>
            </w:r>
          </w:p>
        </w:tc>
        <w:tc>
          <w:tcPr>
            <w:tcW w:w="979" w:type="pct"/>
            <w:gridSpan w:val="2"/>
          </w:tcPr>
          <w:p w:rsidR="00A84FC1" w:rsidRDefault="00A84FC1" w:rsidP="00A84FC1">
            <w:pPr>
              <w:jc w:val="center"/>
            </w:pPr>
            <w:r w:rsidRPr="00142151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A84FC1" w:rsidRDefault="00A84FC1" w:rsidP="00A84FC1">
            <w:r w:rsidRPr="0097513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8710AE">
        <w:tc>
          <w:tcPr>
            <w:tcW w:w="194" w:type="pct"/>
            <w:shd w:val="clear" w:color="auto" w:fill="auto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495" w:type="pct"/>
            <w:gridSpan w:val="3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КЭ-И-ПА-14 «Формирование и поддержание реестра потенциальных подрядных организаций»</w:t>
            </w:r>
          </w:p>
        </w:tc>
        <w:tc>
          <w:tcPr>
            <w:tcW w:w="979" w:type="pct"/>
            <w:gridSpan w:val="2"/>
          </w:tcPr>
          <w:p w:rsidR="00A84FC1" w:rsidRDefault="00A84FC1" w:rsidP="00A84FC1">
            <w:pPr>
              <w:jc w:val="center"/>
            </w:pPr>
            <w:r w:rsidRPr="00142151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A84FC1" w:rsidRDefault="00A84FC1" w:rsidP="00A84FC1">
            <w:r w:rsidRPr="0097513F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8710AE">
        <w:tc>
          <w:tcPr>
            <w:tcW w:w="194" w:type="pct"/>
            <w:shd w:val="clear" w:color="auto" w:fill="auto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495" w:type="pct"/>
            <w:gridSpan w:val="3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КЭ-И-ПА-19 «Создание и поддержание стразового запаса ТМЦ для проектов АСКУЭ»</w:t>
            </w:r>
          </w:p>
        </w:tc>
        <w:tc>
          <w:tcPr>
            <w:tcW w:w="979" w:type="pct"/>
            <w:gridSpan w:val="2"/>
          </w:tcPr>
          <w:p w:rsidR="00A84FC1" w:rsidRDefault="00A84FC1" w:rsidP="00A84FC1">
            <w:pPr>
              <w:jc w:val="center"/>
            </w:pPr>
            <w:r w:rsidRPr="00142151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A84FC1" w:rsidRDefault="00A84FC1" w:rsidP="00A84FC1">
            <w:r w:rsidRPr="00EE33BC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8710AE">
        <w:tc>
          <w:tcPr>
            <w:tcW w:w="194" w:type="pct"/>
            <w:shd w:val="clear" w:color="auto" w:fill="auto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495" w:type="pct"/>
            <w:gridSpan w:val="3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КЭ-И-ПА-20 «График укомплектованности ТМЦ»</w:t>
            </w:r>
          </w:p>
        </w:tc>
        <w:tc>
          <w:tcPr>
            <w:tcW w:w="979" w:type="pct"/>
            <w:gridSpan w:val="2"/>
          </w:tcPr>
          <w:p w:rsidR="00A84FC1" w:rsidRDefault="00A84FC1" w:rsidP="00A84FC1">
            <w:pPr>
              <w:jc w:val="center"/>
            </w:pPr>
            <w:r w:rsidRPr="0054680D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A84FC1" w:rsidRDefault="00A84FC1" w:rsidP="00A84FC1">
            <w:r w:rsidRPr="00EE33BC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1D1813">
        <w:trPr>
          <w:trHeight w:val="70"/>
        </w:trPr>
        <w:tc>
          <w:tcPr>
            <w:tcW w:w="194" w:type="pct"/>
            <w:shd w:val="clear" w:color="auto" w:fill="auto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495" w:type="pct"/>
            <w:gridSpan w:val="3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КЭ-И-ПА-22 «Установление лимита кредитования для подрядчиков»</w:t>
            </w:r>
          </w:p>
        </w:tc>
        <w:tc>
          <w:tcPr>
            <w:tcW w:w="979" w:type="pct"/>
            <w:gridSpan w:val="2"/>
          </w:tcPr>
          <w:p w:rsidR="00A84FC1" w:rsidRDefault="00A84FC1" w:rsidP="00A84FC1">
            <w:pPr>
              <w:jc w:val="center"/>
            </w:pPr>
            <w:r w:rsidRPr="0054680D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A84FC1" w:rsidRDefault="00A84FC1" w:rsidP="00A84FC1">
            <w:r w:rsidRPr="00EE33BC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8710AE">
        <w:tc>
          <w:tcPr>
            <w:tcW w:w="194" w:type="pct"/>
            <w:shd w:val="clear" w:color="auto" w:fill="auto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2495" w:type="pct"/>
            <w:gridSpan w:val="3"/>
          </w:tcPr>
          <w:p w:rsidR="00A84FC1" w:rsidRPr="00BE0A7F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FF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КЭ-И-ПА-24 «Актуализация и ранжирование реестра сертифицированных подрядных организаций»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979" w:type="pct"/>
            <w:gridSpan w:val="2"/>
          </w:tcPr>
          <w:p w:rsidR="00A84FC1" w:rsidRDefault="00A84FC1" w:rsidP="00A84FC1">
            <w:pPr>
              <w:jc w:val="center"/>
            </w:pPr>
            <w:r w:rsidRPr="0054680D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A84FC1" w:rsidRDefault="00A84FC1" w:rsidP="00A84FC1">
            <w:r w:rsidRPr="00EE33BC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FB329F">
        <w:tc>
          <w:tcPr>
            <w:tcW w:w="5000" w:type="pct"/>
            <w:gridSpan w:val="8"/>
            <w:shd w:val="clear" w:color="auto" w:fill="DBE5F1"/>
            <w:vAlign w:val="center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417A5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A84FC1" w:rsidRPr="00714CB2" w:rsidTr="008710AE">
        <w:tc>
          <w:tcPr>
            <w:tcW w:w="194" w:type="pct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</w:tcPr>
          <w:p w:rsidR="00A84FC1" w:rsidRPr="008D7C59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8D7C59">
              <w:rPr>
                <w:rFonts w:eastAsia="Calibri"/>
                <w:sz w:val="18"/>
                <w:szCs w:val="18"/>
                <w:lang w:eastAsia="en-US"/>
              </w:rPr>
              <w:t>КЭ-И-ЗО-24 «Организация работ с транспортными компаниями»</w:t>
            </w:r>
          </w:p>
        </w:tc>
        <w:tc>
          <w:tcPr>
            <w:tcW w:w="979" w:type="pct"/>
            <w:gridSpan w:val="2"/>
            <w:vAlign w:val="center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Бухарова Г.В.</w:t>
            </w:r>
          </w:p>
        </w:tc>
        <w:tc>
          <w:tcPr>
            <w:tcW w:w="685" w:type="pct"/>
          </w:tcPr>
          <w:p w:rsidR="00A84FC1" w:rsidRDefault="00A84FC1" w:rsidP="00A84FC1">
            <w:r w:rsidRPr="006C5B7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1D1813">
        <w:tc>
          <w:tcPr>
            <w:tcW w:w="194" w:type="pct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  <w:shd w:val="clear" w:color="auto" w:fill="auto"/>
          </w:tcPr>
          <w:p w:rsidR="00A84FC1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hyperlink r:id="rId5" w:history="1">
              <w:r w:rsidRPr="00D206F7">
                <w:rPr>
                  <w:rFonts w:eastAsia="Calibri"/>
                  <w:sz w:val="18"/>
                  <w:szCs w:val="18"/>
                  <w:lang w:eastAsia="en-US"/>
                </w:rPr>
                <w:t>КЭ-И-ЗО-1</w:t>
              </w:r>
            </w:hyperlink>
            <w:r>
              <w:rPr>
                <w:rFonts w:eastAsia="Calibri"/>
                <w:sz w:val="18"/>
                <w:szCs w:val="18"/>
                <w:lang w:eastAsia="en-US"/>
              </w:rPr>
              <w:t>3 «Порядок оформления заявки в транспортные»</w:t>
            </w: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:rsidR="00A84FC1" w:rsidRDefault="00A84FC1" w:rsidP="00A84FC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Бухарова Г.В.</w:t>
            </w:r>
          </w:p>
        </w:tc>
        <w:tc>
          <w:tcPr>
            <w:tcW w:w="685" w:type="pct"/>
            <w:shd w:val="clear" w:color="auto" w:fill="FFFFFF" w:themeFill="background1"/>
          </w:tcPr>
          <w:p w:rsidR="00A84FC1" w:rsidRDefault="00A84FC1" w:rsidP="00A84FC1">
            <w:r w:rsidRPr="006C5B7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1D1813">
        <w:tc>
          <w:tcPr>
            <w:tcW w:w="194" w:type="pct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  <w:shd w:val="clear" w:color="auto" w:fill="auto"/>
          </w:tcPr>
          <w:p w:rsidR="00A84FC1" w:rsidRPr="00D206F7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hyperlink r:id="rId6" w:history="1">
              <w:r w:rsidRPr="00D206F7">
                <w:rPr>
                  <w:rFonts w:eastAsia="Calibri"/>
                  <w:sz w:val="18"/>
                  <w:szCs w:val="18"/>
                  <w:lang w:eastAsia="en-US"/>
                </w:rPr>
                <w:t>КЭ-И-ЗО-12</w:t>
              </w:r>
            </w:hyperlink>
            <w:r w:rsidRPr="00D206F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Pr="00D206F7">
              <w:rPr>
                <w:rFonts w:eastAsia="Calibri"/>
                <w:sz w:val="18"/>
                <w:szCs w:val="18"/>
                <w:lang w:eastAsia="en-US"/>
              </w:rPr>
              <w:t>Исполнение плана закупок по АСКУЭ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» </w:t>
            </w: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:rsidR="00A84FC1" w:rsidRPr="00D206F7" w:rsidRDefault="00A84FC1" w:rsidP="00A84FC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206F7">
              <w:rPr>
                <w:rFonts w:eastAsia="Calibri"/>
                <w:sz w:val="18"/>
                <w:szCs w:val="18"/>
                <w:lang w:eastAsia="en-US"/>
              </w:rPr>
              <w:t>Буракова К.</w:t>
            </w:r>
            <w:r>
              <w:rPr>
                <w:rFonts w:eastAsia="Calibri"/>
                <w:sz w:val="18"/>
                <w:szCs w:val="18"/>
                <w:lang w:eastAsia="en-US"/>
              </w:rPr>
              <w:t>В.</w:t>
            </w:r>
          </w:p>
          <w:p w:rsidR="00A84FC1" w:rsidRPr="00D206F7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5" w:type="pct"/>
            <w:shd w:val="clear" w:color="auto" w:fill="FFFFFF" w:themeFill="background1"/>
          </w:tcPr>
          <w:p w:rsidR="00A84FC1" w:rsidRDefault="00A84FC1" w:rsidP="00A84FC1">
            <w:r w:rsidRPr="006C5B7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1D1813">
        <w:tc>
          <w:tcPr>
            <w:tcW w:w="194" w:type="pct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  <w:shd w:val="clear" w:color="auto" w:fill="auto"/>
          </w:tcPr>
          <w:p w:rsidR="00A84FC1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КЭ-И-ЗО-16 «РИ менеджера по направлению АСКУЭ»</w:t>
            </w: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:rsidR="00A84FC1" w:rsidRDefault="00A84FC1" w:rsidP="00A84FC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206F7">
              <w:rPr>
                <w:rFonts w:eastAsia="Calibri"/>
                <w:sz w:val="18"/>
                <w:szCs w:val="18"/>
                <w:lang w:eastAsia="en-US"/>
              </w:rPr>
              <w:t>Буракова К.</w:t>
            </w:r>
            <w:r>
              <w:rPr>
                <w:rFonts w:eastAsia="Calibri"/>
                <w:sz w:val="18"/>
                <w:szCs w:val="18"/>
                <w:lang w:eastAsia="en-US"/>
              </w:rPr>
              <w:t>В.</w:t>
            </w:r>
          </w:p>
        </w:tc>
        <w:tc>
          <w:tcPr>
            <w:tcW w:w="685" w:type="pct"/>
            <w:shd w:val="clear" w:color="auto" w:fill="FFFFFF" w:themeFill="background1"/>
          </w:tcPr>
          <w:p w:rsidR="00A84FC1" w:rsidRDefault="00A84FC1" w:rsidP="00A84FC1">
            <w:r w:rsidRPr="006C5B7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1D1813">
        <w:tc>
          <w:tcPr>
            <w:tcW w:w="194" w:type="pct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  <w:shd w:val="clear" w:color="auto" w:fill="auto"/>
          </w:tcPr>
          <w:p w:rsidR="00A84FC1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hyperlink r:id="rId7" w:history="1">
              <w:r w:rsidRPr="00D206F7">
                <w:rPr>
                  <w:rFonts w:eastAsia="Calibri"/>
                  <w:sz w:val="18"/>
                  <w:szCs w:val="18"/>
                  <w:lang w:eastAsia="en-US"/>
                </w:rPr>
                <w:t>КЭ-И-ЗО-</w:t>
              </w:r>
              <w:r>
                <w:rPr>
                  <w:rFonts w:eastAsia="Calibri"/>
                  <w:sz w:val="18"/>
                  <w:szCs w:val="18"/>
                  <w:lang w:eastAsia="en-US"/>
                </w:rPr>
                <w:t>2</w:t>
              </w:r>
              <w:r w:rsidRPr="00D206F7">
                <w:rPr>
                  <w:rFonts w:eastAsia="Calibri"/>
                  <w:sz w:val="18"/>
                  <w:szCs w:val="18"/>
                  <w:lang w:eastAsia="en-US"/>
                </w:rPr>
                <w:t>1</w:t>
              </w:r>
            </w:hyperlink>
            <w:r>
              <w:rPr>
                <w:rFonts w:eastAsia="Calibri"/>
                <w:sz w:val="18"/>
                <w:szCs w:val="18"/>
                <w:lang w:eastAsia="en-US"/>
              </w:rPr>
              <w:t xml:space="preserve"> «Инструменты оказания давления на поставщиков»</w:t>
            </w: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:rsidR="00A84FC1" w:rsidRDefault="00A84FC1" w:rsidP="00A84FC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206F7">
              <w:rPr>
                <w:rFonts w:eastAsia="Calibri"/>
                <w:sz w:val="18"/>
                <w:szCs w:val="18"/>
                <w:lang w:eastAsia="en-US"/>
              </w:rPr>
              <w:t>Буракова К.</w:t>
            </w:r>
            <w:r>
              <w:rPr>
                <w:rFonts w:eastAsia="Calibri"/>
                <w:sz w:val="18"/>
                <w:szCs w:val="18"/>
                <w:lang w:eastAsia="en-US"/>
              </w:rPr>
              <w:t>В.</w:t>
            </w:r>
          </w:p>
        </w:tc>
        <w:tc>
          <w:tcPr>
            <w:tcW w:w="685" w:type="pct"/>
            <w:shd w:val="clear" w:color="auto" w:fill="FFFFFF" w:themeFill="background1"/>
          </w:tcPr>
          <w:p w:rsidR="00A84FC1" w:rsidRDefault="00A84FC1" w:rsidP="00A84FC1">
            <w:r w:rsidRPr="006C5B7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1D1813">
        <w:tc>
          <w:tcPr>
            <w:tcW w:w="194" w:type="pct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  <w:shd w:val="clear" w:color="auto" w:fill="auto"/>
          </w:tcPr>
          <w:p w:rsidR="00A84FC1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КЭ-И-ЮР1-04 «Порядок заключения и проведения правовой экспертизы договора»</w:t>
            </w:r>
          </w:p>
        </w:tc>
        <w:tc>
          <w:tcPr>
            <w:tcW w:w="979" w:type="pct"/>
            <w:gridSpan w:val="2"/>
            <w:shd w:val="clear" w:color="auto" w:fill="auto"/>
          </w:tcPr>
          <w:p w:rsidR="00A84FC1" w:rsidRPr="00D206F7" w:rsidRDefault="00A84FC1" w:rsidP="00A84FC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0466C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85" w:type="pct"/>
            <w:shd w:val="clear" w:color="auto" w:fill="FFFFFF" w:themeFill="background1"/>
          </w:tcPr>
          <w:p w:rsidR="00A84FC1" w:rsidRDefault="00A84FC1" w:rsidP="00A84FC1">
            <w:r w:rsidRPr="006C5B7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1D1813">
        <w:tc>
          <w:tcPr>
            <w:tcW w:w="194" w:type="pct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  <w:shd w:val="clear" w:color="auto" w:fill="auto"/>
          </w:tcPr>
          <w:p w:rsidR="00A84FC1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КЭ-И-СБ2-06 «Оценка благонадежности контрагента»</w:t>
            </w:r>
          </w:p>
        </w:tc>
        <w:tc>
          <w:tcPr>
            <w:tcW w:w="979" w:type="pct"/>
            <w:gridSpan w:val="2"/>
            <w:shd w:val="clear" w:color="auto" w:fill="auto"/>
          </w:tcPr>
          <w:p w:rsidR="00A84FC1" w:rsidRPr="00D206F7" w:rsidRDefault="00A84FC1" w:rsidP="00A84FC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0466C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85" w:type="pct"/>
            <w:shd w:val="clear" w:color="auto" w:fill="FFFFFF" w:themeFill="background1"/>
          </w:tcPr>
          <w:p w:rsidR="00A84FC1" w:rsidRDefault="00A84FC1" w:rsidP="00A84FC1">
            <w:r w:rsidRPr="006C5B7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FB329F">
        <w:tc>
          <w:tcPr>
            <w:tcW w:w="5000" w:type="pct"/>
            <w:gridSpan w:val="8"/>
            <w:shd w:val="clear" w:color="auto" w:fill="DBE5F1"/>
            <w:vAlign w:val="center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417A5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A84FC1" w:rsidRPr="00714CB2" w:rsidTr="008710AE">
        <w:tc>
          <w:tcPr>
            <w:tcW w:w="194" w:type="pct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КЭ-И-ПА-02 «Рабочая инструкция менеджера по сопровождению/ координатора проектов «</w:t>
            </w:r>
            <w:proofErr w:type="spellStart"/>
            <w:r w:rsidRPr="000417A5">
              <w:rPr>
                <w:bCs/>
                <w:color w:val="000000"/>
                <w:sz w:val="19"/>
                <w:szCs w:val="19"/>
              </w:rPr>
              <w:t>Энергомера</w:t>
            </w:r>
            <w:proofErr w:type="spellEnd"/>
            <w:r w:rsidRPr="000417A5">
              <w:rPr>
                <w:bCs/>
                <w:color w:val="000000"/>
                <w:sz w:val="19"/>
                <w:szCs w:val="19"/>
              </w:rPr>
              <w:t xml:space="preserve"> Инжиниринг»</w:t>
            </w:r>
          </w:p>
        </w:tc>
        <w:tc>
          <w:tcPr>
            <w:tcW w:w="979" w:type="pct"/>
            <w:gridSpan w:val="2"/>
          </w:tcPr>
          <w:p w:rsidR="00A84FC1" w:rsidRDefault="00A84FC1" w:rsidP="00A84FC1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A84FC1" w:rsidRDefault="00A84FC1" w:rsidP="00A84FC1"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FB329F">
        <w:tc>
          <w:tcPr>
            <w:tcW w:w="5000" w:type="pct"/>
            <w:gridSpan w:val="8"/>
            <w:shd w:val="clear" w:color="auto" w:fill="DBE5F1"/>
            <w:vAlign w:val="center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417A5">
              <w:rPr>
                <w:rFonts w:eastAsia="Calibri"/>
                <w:b/>
                <w:lang w:eastAsia="en-US"/>
              </w:rPr>
              <w:t>Общие процессы и инструкции организации</w:t>
            </w:r>
          </w:p>
        </w:tc>
      </w:tr>
      <w:tr w:rsidR="00A84FC1" w:rsidRPr="00714CB2" w:rsidTr="008710AE">
        <w:tc>
          <w:tcPr>
            <w:tcW w:w="194" w:type="pct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  <w:vAlign w:val="center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КЭ-П-ВР</w:t>
            </w:r>
            <w:r w:rsidRPr="00B4324A">
              <w:rPr>
                <w:bCs/>
                <w:sz w:val="19"/>
                <w:szCs w:val="19"/>
              </w:rPr>
              <w:t>-02 «Управление изменениями»</w:t>
            </w:r>
          </w:p>
        </w:tc>
        <w:tc>
          <w:tcPr>
            <w:tcW w:w="979" w:type="pct"/>
            <w:gridSpan w:val="2"/>
          </w:tcPr>
          <w:p w:rsidR="00A84FC1" w:rsidRDefault="00A84FC1" w:rsidP="00A84FC1">
            <w:pPr>
              <w:jc w:val="center"/>
            </w:pPr>
            <w:r w:rsidRPr="00503A85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A84FC1" w:rsidRDefault="00A84FC1" w:rsidP="00A84FC1">
            <w:r w:rsidRPr="00FD4A0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8710AE">
        <w:tc>
          <w:tcPr>
            <w:tcW w:w="194" w:type="pct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  <w:vAlign w:val="center"/>
          </w:tcPr>
          <w:p w:rsidR="00A84FC1" w:rsidRPr="00770BE8" w:rsidRDefault="00A84FC1" w:rsidP="00A84FC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979" w:type="pct"/>
            <w:gridSpan w:val="2"/>
          </w:tcPr>
          <w:p w:rsidR="00A84FC1" w:rsidRDefault="00A84FC1" w:rsidP="00A84FC1">
            <w:pPr>
              <w:jc w:val="center"/>
            </w:pPr>
            <w:r w:rsidRPr="00503A85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A84FC1" w:rsidRDefault="00A84FC1" w:rsidP="00A84FC1">
            <w:r w:rsidRPr="00FD4A0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8710AE">
        <w:tc>
          <w:tcPr>
            <w:tcW w:w="194" w:type="pct"/>
            <w:vAlign w:val="center"/>
          </w:tcPr>
          <w:p w:rsidR="00A84FC1" w:rsidRPr="000417A5" w:rsidRDefault="00A84FC1" w:rsidP="00A84FC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ind w:left="0"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5" w:type="pct"/>
            <w:gridSpan w:val="3"/>
            <w:vAlign w:val="center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70BE8">
              <w:rPr>
                <w:bCs/>
                <w:color w:val="000000"/>
                <w:sz w:val="19"/>
                <w:szCs w:val="19"/>
              </w:rPr>
              <w:t>КЭ-И-ПА-22 «Проведение аудита региональных складов»</w:t>
            </w:r>
          </w:p>
        </w:tc>
        <w:tc>
          <w:tcPr>
            <w:tcW w:w="979" w:type="pct"/>
            <w:gridSpan w:val="2"/>
          </w:tcPr>
          <w:p w:rsidR="00A84FC1" w:rsidRDefault="00A84FC1" w:rsidP="00A84FC1">
            <w:pPr>
              <w:jc w:val="center"/>
            </w:pPr>
            <w:r w:rsidRPr="00503A85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685" w:type="pct"/>
          </w:tcPr>
          <w:p w:rsidR="00A84FC1" w:rsidRDefault="00A84FC1" w:rsidP="00A84FC1">
            <w:r w:rsidRPr="00FD4A0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FB329F">
        <w:tc>
          <w:tcPr>
            <w:tcW w:w="5000" w:type="pct"/>
            <w:gridSpan w:val="8"/>
            <w:vAlign w:val="center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417A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 xml:space="preserve"> Горячева</w:t>
            </w:r>
            <w:r>
              <w:rPr>
                <w:rFonts w:eastAsia="Calibri"/>
                <w:b/>
                <w:lang w:eastAsia="en-US"/>
              </w:rPr>
              <w:t xml:space="preserve"> Дарья Андреевна</w:t>
            </w:r>
            <w:r w:rsidRPr="000417A5">
              <w:rPr>
                <w:b/>
                <w:color w:val="000000"/>
              </w:rPr>
              <w:t xml:space="preserve"> _______________</w:t>
            </w:r>
          </w:p>
        </w:tc>
      </w:tr>
      <w:tr w:rsidR="00A84FC1" w:rsidRPr="00714CB2" w:rsidTr="008710AE">
        <w:tc>
          <w:tcPr>
            <w:tcW w:w="2689" w:type="pct"/>
            <w:gridSpan w:val="4"/>
            <w:shd w:val="clear" w:color="auto" w:fill="auto"/>
            <w:vAlign w:val="center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417A5">
              <w:rPr>
                <w:b/>
                <w:color w:val="000000"/>
              </w:rPr>
              <w:t>Экзамен по СМК уровень «В»</w:t>
            </w: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Осипова Н.В.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FB329F">
        <w:tc>
          <w:tcPr>
            <w:tcW w:w="5000" w:type="pct"/>
            <w:gridSpan w:val="8"/>
            <w:shd w:val="clear" w:color="auto" w:fill="E5DFEC"/>
            <w:vAlign w:val="center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417A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A84FC1" w:rsidRPr="00714CB2" w:rsidTr="00FB329F">
        <w:tc>
          <w:tcPr>
            <w:tcW w:w="2461" w:type="pct"/>
            <w:gridSpan w:val="3"/>
            <w:vAlign w:val="center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0417A5">
              <w:rPr>
                <w:b/>
                <w:bCs/>
                <w:color w:val="000000"/>
                <w:sz w:val="19"/>
                <w:szCs w:val="19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36" w:type="pct"/>
            <w:gridSpan w:val="2"/>
            <w:vAlign w:val="center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0417A5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03" w:type="pct"/>
            <w:gridSpan w:val="3"/>
            <w:vAlign w:val="center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0417A5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A84FC1" w:rsidRPr="00714CB2" w:rsidTr="00FB329F">
        <w:tc>
          <w:tcPr>
            <w:tcW w:w="1183" w:type="pct"/>
            <w:gridSpan w:val="2"/>
            <w:vAlign w:val="center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lastRenderedPageBreak/>
              <w:t>Эффективным</w:t>
            </w:r>
          </w:p>
        </w:tc>
        <w:tc>
          <w:tcPr>
            <w:tcW w:w="1278" w:type="pct"/>
            <w:vAlign w:val="center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Неэффективным</w:t>
            </w:r>
          </w:p>
        </w:tc>
        <w:tc>
          <w:tcPr>
            <w:tcW w:w="1136" w:type="pct"/>
            <w:gridSpan w:val="2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3" w:type="pct"/>
            <w:gridSpan w:val="3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84FC1" w:rsidRPr="00714CB2" w:rsidTr="00FB329F">
        <w:trPr>
          <w:trHeight w:val="264"/>
        </w:trPr>
        <w:tc>
          <w:tcPr>
            <w:tcW w:w="2461" w:type="pct"/>
            <w:gridSpan w:val="3"/>
            <w:vAlign w:val="center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0417A5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A84FC1" w:rsidRPr="000417A5" w:rsidRDefault="00A84FC1" w:rsidP="00A84FC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36" w:type="pct"/>
            <w:gridSpan w:val="2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3" w:type="pct"/>
            <w:gridSpan w:val="3"/>
          </w:tcPr>
          <w:p w:rsidR="00A84FC1" w:rsidRPr="000417A5" w:rsidRDefault="00A84FC1" w:rsidP="00A84FC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9476BC">
      <w:pPr>
        <w:widowControl w:val="0"/>
        <w:contextualSpacing/>
        <w:jc w:val="right"/>
        <w:rPr>
          <w:bCs/>
          <w:sz w:val="24"/>
          <w:szCs w:val="24"/>
        </w:rPr>
      </w:pPr>
    </w:p>
    <w:p w:rsidR="00250BB6" w:rsidRDefault="00250BB6" w:rsidP="009476BC">
      <w:pPr>
        <w:widowControl w:val="0"/>
        <w:contextualSpacing/>
        <w:jc w:val="right"/>
        <w:rPr>
          <w:bCs/>
          <w:sz w:val="24"/>
          <w:szCs w:val="24"/>
        </w:rPr>
      </w:pPr>
    </w:p>
    <w:p w:rsidR="00250BB6" w:rsidRDefault="00250BB6" w:rsidP="009476BC">
      <w:pPr>
        <w:widowControl w:val="0"/>
        <w:contextualSpacing/>
        <w:jc w:val="right"/>
        <w:rPr>
          <w:bCs/>
          <w:sz w:val="24"/>
          <w:szCs w:val="24"/>
        </w:rPr>
      </w:pPr>
    </w:p>
    <w:sectPr w:rsidR="00250BB6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6F1F"/>
    <w:multiLevelType w:val="hybridMultilevel"/>
    <w:tmpl w:val="A7A02896"/>
    <w:lvl w:ilvl="0" w:tplc="82ECFE8E">
      <w:start w:val="1"/>
      <w:numFmt w:val="decimal"/>
      <w:lvlText w:val="%1."/>
      <w:lvlJc w:val="left"/>
      <w:pPr>
        <w:ind w:left="13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2DD2C48"/>
    <w:multiLevelType w:val="hybridMultilevel"/>
    <w:tmpl w:val="A7A02896"/>
    <w:lvl w:ilvl="0" w:tplc="82ECFE8E">
      <w:start w:val="1"/>
      <w:numFmt w:val="decimal"/>
      <w:lvlText w:val="%1."/>
      <w:lvlJc w:val="left"/>
      <w:pPr>
        <w:ind w:left="13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C63C4"/>
    <w:multiLevelType w:val="hybridMultilevel"/>
    <w:tmpl w:val="29BC6AE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045D3"/>
    <w:multiLevelType w:val="hybridMultilevel"/>
    <w:tmpl w:val="A7A02896"/>
    <w:lvl w:ilvl="0" w:tplc="82ECFE8E">
      <w:start w:val="1"/>
      <w:numFmt w:val="decimal"/>
      <w:lvlText w:val="%1."/>
      <w:lvlJc w:val="left"/>
      <w:pPr>
        <w:ind w:left="13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797E35F3"/>
    <w:multiLevelType w:val="hybridMultilevel"/>
    <w:tmpl w:val="A7A02896"/>
    <w:lvl w:ilvl="0" w:tplc="82ECFE8E">
      <w:start w:val="1"/>
      <w:numFmt w:val="decimal"/>
      <w:lvlText w:val="%1."/>
      <w:lvlJc w:val="left"/>
      <w:pPr>
        <w:ind w:left="13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79993304"/>
    <w:multiLevelType w:val="hybridMultilevel"/>
    <w:tmpl w:val="A7A02896"/>
    <w:lvl w:ilvl="0" w:tplc="82ECFE8E">
      <w:start w:val="1"/>
      <w:numFmt w:val="decimal"/>
      <w:lvlText w:val="%1."/>
      <w:lvlJc w:val="left"/>
      <w:pPr>
        <w:ind w:left="13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7C0D5371"/>
    <w:multiLevelType w:val="hybridMultilevel"/>
    <w:tmpl w:val="A7A02896"/>
    <w:lvl w:ilvl="0" w:tplc="82ECFE8E">
      <w:start w:val="1"/>
      <w:numFmt w:val="decimal"/>
      <w:lvlText w:val="%1."/>
      <w:lvlJc w:val="left"/>
      <w:pPr>
        <w:ind w:left="13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417A5"/>
    <w:rsid w:val="0006201D"/>
    <w:rsid w:val="00066CF8"/>
    <w:rsid w:val="001D1813"/>
    <w:rsid w:val="00204827"/>
    <w:rsid w:val="0021170B"/>
    <w:rsid w:val="00250BB6"/>
    <w:rsid w:val="00285357"/>
    <w:rsid w:val="00286FAB"/>
    <w:rsid w:val="00292D7D"/>
    <w:rsid w:val="002E2BFB"/>
    <w:rsid w:val="002F5B5E"/>
    <w:rsid w:val="002F6437"/>
    <w:rsid w:val="00333EE4"/>
    <w:rsid w:val="00392F92"/>
    <w:rsid w:val="003C1040"/>
    <w:rsid w:val="003E2EE1"/>
    <w:rsid w:val="003E67A2"/>
    <w:rsid w:val="004327E2"/>
    <w:rsid w:val="004B18A8"/>
    <w:rsid w:val="004F7224"/>
    <w:rsid w:val="006B1864"/>
    <w:rsid w:val="0072509E"/>
    <w:rsid w:val="00747DB2"/>
    <w:rsid w:val="007613CB"/>
    <w:rsid w:val="00770BE8"/>
    <w:rsid w:val="00821057"/>
    <w:rsid w:val="008710AE"/>
    <w:rsid w:val="00890C6B"/>
    <w:rsid w:val="008D7C59"/>
    <w:rsid w:val="0090466C"/>
    <w:rsid w:val="00937452"/>
    <w:rsid w:val="009476BC"/>
    <w:rsid w:val="00980D38"/>
    <w:rsid w:val="009951CC"/>
    <w:rsid w:val="009D355C"/>
    <w:rsid w:val="00A20CEC"/>
    <w:rsid w:val="00A26C0B"/>
    <w:rsid w:val="00A62592"/>
    <w:rsid w:val="00A675DC"/>
    <w:rsid w:val="00A84FC1"/>
    <w:rsid w:val="00AA660B"/>
    <w:rsid w:val="00AF3D12"/>
    <w:rsid w:val="00B4324A"/>
    <w:rsid w:val="00B77EE6"/>
    <w:rsid w:val="00B86C8A"/>
    <w:rsid w:val="00BC3D6D"/>
    <w:rsid w:val="00BE0A7F"/>
    <w:rsid w:val="00BE4BC5"/>
    <w:rsid w:val="00C24121"/>
    <w:rsid w:val="00C30707"/>
    <w:rsid w:val="00CD7404"/>
    <w:rsid w:val="00D206F7"/>
    <w:rsid w:val="00D75572"/>
    <w:rsid w:val="00DC1BDD"/>
    <w:rsid w:val="00DE7E88"/>
    <w:rsid w:val="00DF1460"/>
    <w:rsid w:val="00E538B6"/>
    <w:rsid w:val="00E57E75"/>
    <w:rsid w:val="00E911A3"/>
    <w:rsid w:val="00F173BE"/>
    <w:rsid w:val="00FB329F"/>
    <w:rsid w:val="00F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8814F-C3EA-4152-9EB9-697BB47C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7250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476BC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2F64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F6437"/>
  </w:style>
  <w:style w:type="character" w:customStyle="1" w:styleId="a7">
    <w:name w:val="Текст примечания Знак"/>
    <w:basedOn w:val="a0"/>
    <w:link w:val="a6"/>
    <w:uiPriority w:val="99"/>
    <w:semiHidden/>
    <w:rsid w:val="002F64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F64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F64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64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4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GoryachevaDA\AppData\Local\Microsoft\Windows\INetCache\Content.Outlook\UGSB5CEH\(&#1047;&#1054;)%20&#1047;&#1072;&#1082;&#1091;&#1087;&#1082;&#1080;\&#1059;&#1087;&#1088;&#1072;&#1074;&#1083;&#1077;&#1085;&#1080;&#1077;%20&#1079;&#1072;&#1082;&#1091;&#1087;&#1082;&#1072;&#1084;&#1080;\&#1048;&#1085;&#1089;&#1090;&#1088;&#1091;&#1082;&#1094;&#1080;&#1080;\&#1050;&#1069;-&#1048;-&#1047;&#1054;-12%20&#1048;&#1089;&#1087;&#1086;&#1083;&#1085;&#1077;&#1085;&#1080;&#1077;%20&#1087;&#1083;&#1072;&#1085;&#1072;%20&#1079;&#1072;&#1082;&#1091;&#1087;&#1086;&#1082;%20&#1040;&#1057;&#1050;&#1059;&#106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ichujkinaGV\Downloads\(&#1047;&#1054;)%20&#1047;&#1072;&#1082;&#1091;&#1087;&#1082;&#1080;\&#1059;&#1087;&#1088;&#1072;&#1074;&#1083;&#1077;&#1085;&#1080;&#1077;%20&#1079;&#1072;&#1082;&#1091;&#1087;&#1082;&#1072;&#1084;&#1080;\&#1048;&#1085;&#1089;&#1090;&#1088;&#1091;&#1082;&#1094;&#1080;&#1080;\&#1050;&#1069;-&#1048;-&#1047;&#1054;-12%20&#1048;&#1089;&#1087;&#1086;&#1083;&#1085;&#1077;&#1085;&#1080;&#1077;%20&#1087;&#1083;&#1072;&#1085;&#1072;%20&#1079;&#1072;&#1082;&#1091;&#1087;&#1086;&#1082;%20&#1040;&#1057;&#1050;&#1059;&#1069;.DOCX" TargetMode="External"/><Relationship Id="rId5" Type="http://schemas.openxmlformats.org/officeDocument/2006/relationships/hyperlink" Target="file:///C:\Users\GoryachevaDA\AppData\Local\Microsoft\Windows\INetCache\Content.Outlook\UGSB5CEH\(&#1047;&#1054;)%20&#1047;&#1072;&#1082;&#1091;&#1087;&#1082;&#1080;\&#1059;&#1087;&#1088;&#1072;&#1074;&#1083;&#1077;&#1085;&#1080;&#1077;%20&#1079;&#1072;&#1082;&#1091;&#1087;&#1082;&#1072;&#1084;&#1080;\&#1048;&#1085;&#1089;&#1090;&#1088;&#1091;&#1082;&#1094;&#1080;&#1080;\&#1050;&#1069;-&#1048;-&#1047;&#1054;-12%20&#1048;&#1089;&#1087;&#1086;&#1083;&#1085;&#1077;&#1085;&#1080;&#1077;%20&#1087;&#1083;&#1072;&#1085;&#1072;%20&#1079;&#1072;&#1082;&#1091;&#1087;&#1086;&#1082;%20&#1040;&#1057;&#1050;&#1059;&#1069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3</cp:revision>
  <dcterms:created xsi:type="dcterms:W3CDTF">2024-02-02T12:43:00Z</dcterms:created>
  <dcterms:modified xsi:type="dcterms:W3CDTF">2024-02-02T14:53:00Z</dcterms:modified>
</cp:coreProperties>
</file>