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"/>
        <w:gridCol w:w="3317"/>
        <w:gridCol w:w="2996"/>
        <w:gridCol w:w="450"/>
        <w:gridCol w:w="2575"/>
        <w:gridCol w:w="28"/>
        <w:gridCol w:w="2673"/>
        <w:gridCol w:w="422"/>
        <w:gridCol w:w="9"/>
        <w:gridCol w:w="2337"/>
      </w:tblGrid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12" w:type="pct"/>
            <w:gridSpan w:val="6"/>
          </w:tcPr>
          <w:p w:rsidR="003E67A2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Курсиков Иван Олегович</w:t>
            </w: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12" w:type="pct"/>
            <w:gridSpan w:val="6"/>
          </w:tcPr>
          <w:p w:rsidR="003E67A2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Общий отдел; Директор</w:t>
            </w:r>
          </w:p>
        </w:tc>
      </w:tr>
      <w:tr w:rsidR="000E6644" w:rsidRPr="004521C4" w:rsidTr="004521C4">
        <w:tc>
          <w:tcPr>
            <w:tcW w:w="2388" w:type="pct"/>
            <w:gridSpan w:val="5"/>
          </w:tcPr>
          <w:p w:rsidR="000E6644" w:rsidRPr="004521C4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12" w:type="pct"/>
            <w:gridSpan w:val="6"/>
          </w:tcPr>
          <w:p w:rsidR="000E6644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«Энергомера Инжиниринг» (филиал АО «Энергомера»).</w:t>
            </w: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12" w:type="pct"/>
            <w:gridSpan w:val="6"/>
          </w:tcPr>
          <w:p w:rsidR="003E67A2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Курсикова В.А.</w:t>
            </w: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Курсикова В.А.</w:t>
            </w: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01.10.2020 </w:t>
            </w:r>
            <w:r>
              <w:t>–</w:t>
            </w:r>
            <w:r w:rsidRPr="004521C4">
              <w:t xml:space="preserve"> </w:t>
            </w:r>
            <w:r>
              <w:t>31.12.2020 года</w:t>
            </w: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B8CCE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Изучение документов СМК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Полное наименование и коды документов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Ответственный за 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 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Контроль уровня знаний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и концепции своего подразделения</w:t>
            </w: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Концепция производственной системы «Управление производством АСКУЭ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До 08.10.2020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t>«Реализация проектов АСКУЭ» КЭ-П-ПА1-01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До 08.10.2020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634E8B">
              <w:t xml:space="preserve">Политика компании в отношении подрядчиков Энергомера </w:t>
            </w:r>
            <w:r>
              <w:t>И</w:t>
            </w:r>
            <w:r w:rsidRPr="00634E8B">
              <w:t>нжиниринг</w:t>
            </w:r>
            <w:r>
              <w:t xml:space="preserve"> КЭ-З-ПА-05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До 08.10.2020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4E8B">
              <w:t>«Сопровождение проектов АСКУЭ» КЭ-П-ПА5-01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634E8B" w:rsidRDefault="00057B64" w:rsidP="00057B64">
            <w:pPr>
              <w:jc w:val="center"/>
            </w:pPr>
            <w:r w:rsidRPr="00634E8B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34E8B">
              <w:rPr>
                <w:rFonts w:eastAsia="Calibri"/>
                <w:lang w:eastAsia="en-US"/>
              </w:rPr>
              <w:t>Октябрь 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634E8B">
        <w:trPr>
          <w:trHeight w:val="439"/>
        </w:trPr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634E8B">
              <w:t>Политика компании в отношении запасов Энергомера Инжиниринг</w:t>
            </w:r>
            <w:r>
              <w:t xml:space="preserve"> КЭ-З-ЭИ-02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634E8B" w:rsidRDefault="00057B64" w:rsidP="00057B64">
            <w:pPr>
              <w:jc w:val="center"/>
            </w:pPr>
            <w:r w:rsidRPr="00634E8B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34E8B">
              <w:rPr>
                <w:rFonts w:eastAsia="Calibri"/>
                <w:lang w:eastAsia="en-US"/>
              </w:rPr>
              <w:t>Октябрь 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634E8B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 подразделения</w:t>
            </w:r>
            <w:r w:rsidR="008625DC">
              <w:rPr>
                <w:bCs/>
                <w:color w:val="000000"/>
              </w:rPr>
              <w:t xml:space="preserve"> по списку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>
              <w:t>Самостоятельное обучение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057B64" w:rsidRDefault="00057B64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57B64">
              <w:rPr>
                <w:rFonts w:eastAsia="Calibri"/>
                <w:lang w:eastAsia="en-US"/>
              </w:rPr>
              <w:t xml:space="preserve">Октябрь – </w:t>
            </w:r>
            <w:r w:rsidR="008625DC">
              <w:rPr>
                <w:rFonts w:eastAsia="Calibri"/>
                <w:lang w:eastAsia="en-US"/>
              </w:rPr>
              <w:t>декабрь</w:t>
            </w:r>
            <w:r w:rsidRPr="00057B64">
              <w:rPr>
                <w:rFonts w:eastAsia="Calibri"/>
                <w:lang w:eastAsia="en-US"/>
              </w:rPr>
              <w:t xml:space="preserve"> 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рисками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057B64" w:rsidRPr="00634E8B" w:rsidRDefault="00057B64" w:rsidP="00057B64">
            <w:pPr>
              <w:jc w:val="center"/>
            </w:pPr>
            <w:r w:rsidRPr="00634E8B">
              <w:t>Курсикова В.А.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Ноябрь 2020 года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издержками КЭ-П-ПЭО-01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jc w:val="center"/>
            </w:pPr>
            <w:r>
              <w:t>Декабрь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625DC" w:rsidRPr="004521C4" w:rsidTr="004521C4">
        <w:tc>
          <w:tcPr>
            <w:tcW w:w="192" w:type="pct"/>
            <w:gridSpan w:val="2"/>
            <w:vAlign w:val="center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8625DC" w:rsidRPr="004521C4" w:rsidRDefault="008625DC" w:rsidP="008625DC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заработной платой КЭ-П-ПЭО-05</w:t>
            </w:r>
          </w:p>
        </w:tc>
        <w:tc>
          <w:tcPr>
            <w:tcW w:w="991" w:type="pct"/>
            <w:gridSpan w:val="3"/>
          </w:tcPr>
          <w:p w:rsidR="008625DC" w:rsidRPr="004521C4" w:rsidRDefault="008625DC" w:rsidP="008625DC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8625DC" w:rsidRPr="004521C4" w:rsidRDefault="008625DC" w:rsidP="008625DC">
            <w:pPr>
              <w:jc w:val="center"/>
            </w:pPr>
            <w:r>
              <w:t>Декабрь 2020 года</w:t>
            </w:r>
          </w:p>
        </w:tc>
        <w:tc>
          <w:tcPr>
            <w:tcW w:w="762" w:type="pct"/>
            <w:gridSpan w:val="2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Выбор и организация работы регионального склада КЭ-П-СЛ-04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Негрибода Р.С.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jc w:val="center"/>
            </w:pPr>
            <w:r w:rsidRPr="004521C4"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jc w:val="center"/>
            </w:pPr>
            <w:r w:rsidRPr="004521C4">
              <w:t>Ноябрь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jc w:val="center"/>
            </w:pPr>
            <w:r w:rsidRPr="004521C4">
              <w:t>Ноябрь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9B5809" w:rsidRPr="004521C4" w:rsidRDefault="00877C21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</w:tcPr>
          <w:p w:rsidR="009B5809" w:rsidRPr="004521C4" w:rsidRDefault="009B5809" w:rsidP="009B5809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991" w:type="pct"/>
            <w:gridSpan w:val="3"/>
          </w:tcPr>
          <w:p w:rsidR="009B5809" w:rsidRPr="004521C4" w:rsidRDefault="009B5809" w:rsidP="009B5809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005" w:type="pct"/>
            <w:gridSpan w:val="2"/>
          </w:tcPr>
          <w:p w:rsidR="009B5809" w:rsidRPr="004521C4" w:rsidRDefault="009B5809" w:rsidP="009B5809">
            <w:pPr>
              <w:jc w:val="center"/>
            </w:pPr>
            <w:r w:rsidRPr="004521C4">
              <w:t>Ноябрь 2020 года</w:t>
            </w:r>
          </w:p>
        </w:tc>
        <w:tc>
          <w:tcPr>
            <w:tcW w:w="762" w:type="pct"/>
            <w:gridSpan w:val="2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057B64" w:rsidRPr="004521C4" w:rsidTr="004521C4">
        <w:tc>
          <w:tcPr>
            <w:tcW w:w="186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6" w:type="pct"/>
            <w:gridSpan w:val="3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Инструкция о передаче документации в смежные службы КЭ-И-РИЦ-40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Василенко А.О.</w:t>
            </w:r>
          </w:p>
        </w:tc>
        <w:tc>
          <w:tcPr>
            <w:tcW w:w="1017" w:type="pct"/>
            <w:gridSpan w:val="4"/>
            <w:shd w:val="clear" w:color="auto" w:fill="auto"/>
          </w:tcPr>
          <w:p w:rsidR="00057B64" w:rsidRPr="004521C4" w:rsidRDefault="00057B64" w:rsidP="00057B64">
            <w:pPr>
              <w:jc w:val="center"/>
            </w:pPr>
            <w:r w:rsidRPr="004521C4">
              <w:t>Октябрь 2020 года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 - декабрь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соблюдению правил пожарной безопасности в офисе АО «Концерн Энергомера» КЭ-И-ЧОП-08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Узенева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правилам безопасности при работе на компьютерах» ИОТ-06-2007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технике безопасности при пребывании работников офиса на предприятиях АО «Концерн Энергомера» КЭ-И-ОУК-18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Капылова О.Е.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625DC" w:rsidRPr="004521C4" w:rsidTr="004521C4">
        <w:tc>
          <w:tcPr>
            <w:tcW w:w="192" w:type="pct"/>
            <w:gridSpan w:val="2"/>
            <w:vAlign w:val="center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50" w:type="pct"/>
            <w:gridSpan w:val="2"/>
            <w:vAlign w:val="center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Группа политик по информационной безопасности </w:t>
            </w:r>
            <w:hyperlink r:id="rId6" w:history="1">
              <w:r w:rsidRPr="004521C4">
                <w:t>КЭ-З-ИТ1-36</w:t>
              </w:r>
            </w:hyperlink>
          </w:p>
        </w:tc>
        <w:tc>
          <w:tcPr>
            <w:tcW w:w="991" w:type="pct"/>
            <w:gridSpan w:val="3"/>
          </w:tcPr>
          <w:p w:rsidR="008625DC" w:rsidRPr="004521C4" w:rsidRDefault="008625DC" w:rsidP="008625DC">
            <w:pPr>
              <w:jc w:val="center"/>
            </w:pPr>
            <w:r w:rsidRPr="004521C4">
              <w:t>Самостоятельное изучение</w:t>
            </w:r>
          </w:p>
        </w:tc>
        <w:tc>
          <w:tcPr>
            <w:tcW w:w="1005" w:type="pct"/>
            <w:gridSpan w:val="2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8625DC" w:rsidRPr="004521C4" w:rsidRDefault="008625DC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vAlign w:val="center"/>
          </w:tcPr>
          <w:p w:rsidR="008625DC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ABF8F" w:themeFill="accent6" w:themeFillTint="9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lastRenderedPageBreak/>
              <w:t>Внешнее обязательное обучение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для руководителей по охране труда (в объеме 40 часов)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Отв. за организацию обучения Адамова А.А./Полякова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электробезопасности (присвоение очередной группы)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Отв. за организацию обучения Адамова А.А./Полякова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гражданской обороне и защите от чрезвычайных ситуаций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Отв. за организацию обучения Адамова А.А./Полякова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программе пожарно-технического минимума (ПТМ)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Отв. за организацию обучения Адамова А.А./Полякова Н.С.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DE9D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Тема и учебные вопросы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Ответственный за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b/>
              </w:rPr>
              <w:t>Контроль уровня навыков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r w:rsidRPr="004521C4">
              <w:t>Анализ выполнения критериев эффективности по РИ Директора филиала Энергомера Инжиниринг по итогам 9 мес. 2020 года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jc w:val="center"/>
            </w:pPr>
            <w:r w:rsidRPr="004521C4">
              <w:t>02.11.2020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057B64" w:rsidRPr="004521C4" w:rsidRDefault="00057B64" w:rsidP="00057B64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Расследование инцидентов подразделения</w:t>
            </w:r>
          </w:p>
        </w:tc>
        <w:tc>
          <w:tcPr>
            <w:tcW w:w="991" w:type="pct"/>
            <w:gridSpan w:val="3"/>
          </w:tcPr>
          <w:p w:rsidR="00057B64" w:rsidRPr="004521C4" w:rsidRDefault="00057B64" w:rsidP="00057B64">
            <w:pPr>
              <w:jc w:val="center"/>
            </w:pPr>
            <w:r w:rsidRPr="004521C4">
              <w:t>Курсикова В.А.</w:t>
            </w:r>
          </w:p>
        </w:tc>
        <w:tc>
          <w:tcPr>
            <w:tcW w:w="1005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 - декабрь 2020 года</w:t>
            </w:r>
          </w:p>
        </w:tc>
        <w:tc>
          <w:tcPr>
            <w:tcW w:w="762" w:type="pct"/>
            <w:gridSpan w:val="2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9B5809" w:rsidRDefault="009B5809" w:rsidP="009B580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Курс обучения руководителя по интерпретации заключений по </w:t>
            </w:r>
            <w:proofErr w:type="spellStart"/>
            <w:r>
              <w:rPr>
                <w:sz w:val="20"/>
                <w:lang w:val="ru-RU" w:eastAsia="ru-RU"/>
              </w:rPr>
              <w:t>Адизесу</w:t>
            </w:r>
            <w:proofErr w:type="spellEnd"/>
          </w:p>
        </w:tc>
        <w:tc>
          <w:tcPr>
            <w:tcW w:w="991" w:type="pct"/>
            <w:gridSpan w:val="3"/>
          </w:tcPr>
          <w:p w:rsidR="009B5809" w:rsidRPr="004521C4" w:rsidRDefault="009B5809" w:rsidP="00057B64">
            <w:pPr>
              <w:jc w:val="center"/>
            </w:pPr>
            <w:r>
              <w:t>Бурба Е.Ю</w:t>
            </w:r>
          </w:p>
        </w:tc>
        <w:tc>
          <w:tcPr>
            <w:tcW w:w="1005" w:type="pct"/>
            <w:gridSpan w:val="2"/>
          </w:tcPr>
          <w:p w:rsidR="009B5809" w:rsidRDefault="009B5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 202</w:t>
            </w:r>
            <w:r w:rsidR="00877C21">
              <w:rPr>
                <w:bCs/>
                <w:color w:val="000000"/>
              </w:rPr>
              <w:t>0</w:t>
            </w:r>
            <w:bookmarkStart w:id="0" w:name="_GoBack"/>
            <w:bookmarkEnd w:id="0"/>
            <w:r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762" w:type="pct"/>
            <w:gridSpan w:val="2"/>
          </w:tcPr>
          <w:p w:rsidR="009B5809" w:rsidRPr="004521C4" w:rsidRDefault="009B5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9B5809" w:rsidRDefault="009B5809" w:rsidP="009B580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Работа в автоматизированной системе компании по процессу </w:t>
            </w:r>
            <w:r w:rsidRPr="004521C4">
              <w:t>«Реализация проектов АСКУЭ» КЭ-П-ПА1-01</w:t>
            </w:r>
          </w:p>
        </w:tc>
        <w:tc>
          <w:tcPr>
            <w:tcW w:w="991" w:type="pct"/>
            <w:gridSpan w:val="3"/>
          </w:tcPr>
          <w:p w:rsidR="009B5809" w:rsidRDefault="009B5809" w:rsidP="009B5809">
            <w:pPr>
              <w:jc w:val="center"/>
            </w:pPr>
            <w:r>
              <w:t>Лагутин И.В.</w:t>
            </w:r>
          </w:p>
        </w:tc>
        <w:tc>
          <w:tcPr>
            <w:tcW w:w="1005" w:type="pct"/>
            <w:gridSpan w:val="2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Cs/>
                <w:color w:val="000000"/>
              </w:rPr>
              <w:t>Октябрь 2020 года</w:t>
            </w:r>
          </w:p>
        </w:tc>
        <w:tc>
          <w:tcPr>
            <w:tcW w:w="762" w:type="pct"/>
            <w:gridSpan w:val="2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543"/>
        </w:trPr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</w:tc>
      </w:tr>
      <w:tr w:rsidR="009B5809" w:rsidRPr="004521C4" w:rsidTr="004521C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Обучение по продукту </w:t>
            </w: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9B5809" w:rsidRPr="00057B6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ТРЕБУЕТСЯ</w:t>
            </w:r>
          </w:p>
        </w:tc>
        <w:tc>
          <w:tcPr>
            <w:tcW w:w="991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521C4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B5809" w:rsidRPr="004521C4" w:rsidTr="004521C4"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8" w:type="pct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89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9B5809" w:rsidRPr="004521C4" w:rsidTr="004521C4">
        <w:tc>
          <w:tcPr>
            <w:tcW w:w="126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Эффективным</w:t>
            </w:r>
          </w:p>
        </w:tc>
        <w:tc>
          <w:tcPr>
            <w:tcW w:w="1964" w:type="pct"/>
            <w:gridSpan w:val="4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Неэффективным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264"/>
        </w:trPr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 случае неэффективного обучения укажите причины: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8115C" w:rsidRPr="003E67A2" w:rsidRDefault="0028115C" w:rsidP="00CD1FB9"/>
    <w:sectPr w:rsidR="0028115C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187F"/>
    <w:rsid w:val="00030597"/>
    <w:rsid w:val="00043085"/>
    <w:rsid w:val="00057B64"/>
    <w:rsid w:val="0006201D"/>
    <w:rsid w:val="000E41D5"/>
    <w:rsid w:val="000E6644"/>
    <w:rsid w:val="00117E46"/>
    <w:rsid w:val="00126431"/>
    <w:rsid w:val="001312FA"/>
    <w:rsid w:val="00177B5D"/>
    <w:rsid w:val="00191E5C"/>
    <w:rsid w:val="0019798C"/>
    <w:rsid w:val="0028115C"/>
    <w:rsid w:val="00285357"/>
    <w:rsid w:val="002B6578"/>
    <w:rsid w:val="002E2BFB"/>
    <w:rsid w:val="00333EE4"/>
    <w:rsid w:val="003B4876"/>
    <w:rsid w:val="003E2EE1"/>
    <w:rsid w:val="003E67A2"/>
    <w:rsid w:val="003F788F"/>
    <w:rsid w:val="00442D25"/>
    <w:rsid w:val="004521C4"/>
    <w:rsid w:val="00477A25"/>
    <w:rsid w:val="00494CA1"/>
    <w:rsid w:val="004B65FE"/>
    <w:rsid w:val="004F7224"/>
    <w:rsid w:val="00574A33"/>
    <w:rsid w:val="005C40D9"/>
    <w:rsid w:val="005E2CA5"/>
    <w:rsid w:val="0061720F"/>
    <w:rsid w:val="00634E8B"/>
    <w:rsid w:val="006502B1"/>
    <w:rsid w:val="00652D67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625DC"/>
    <w:rsid w:val="00877C21"/>
    <w:rsid w:val="008C073D"/>
    <w:rsid w:val="008C642F"/>
    <w:rsid w:val="008D3DA4"/>
    <w:rsid w:val="0092352E"/>
    <w:rsid w:val="009553B4"/>
    <w:rsid w:val="009B5809"/>
    <w:rsid w:val="009D355C"/>
    <w:rsid w:val="00A71340"/>
    <w:rsid w:val="00A84965"/>
    <w:rsid w:val="00A94B8B"/>
    <w:rsid w:val="00AD2986"/>
    <w:rsid w:val="00AD6FD2"/>
    <w:rsid w:val="00B271FD"/>
    <w:rsid w:val="00B37E45"/>
    <w:rsid w:val="00B83B60"/>
    <w:rsid w:val="00B853AF"/>
    <w:rsid w:val="00B94983"/>
    <w:rsid w:val="00BB4C22"/>
    <w:rsid w:val="00BC3D6D"/>
    <w:rsid w:val="00C76A72"/>
    <w:rsid w:val="00CB0281"/>
    <w:rsid w:val="00CD1FB9"/>
    <w:rsid w:val="00CD7404"/>
    <w:rsid w:val="00D217F6"/>
    <w:rsid w:val="00D72F0D"/>
    <w:rsid w:val="00DF1460"/>
    <w:rsid w:val="00E0287E"/>
    <w:rsid w:val="00E06756"/>
    <w:rsid w:val="00E30519"/>
    <w:rsid w:val="00E339D7"/>
    <w:rsid w:val="00E444F6"/>
    <w:rsid w:val="00E57E75"/>
    <w:rsid w:val="00E93B09"/>
    <w:rsid w:val="00ED6955"/>
    <w:rsid w:val="00ED6EBB"/>
    <w:rsid w:val="00F266D6"/>
    <w:rsid w:val="00F5099B"/>
    <w:rsid w:val="00F62AC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Адамова Анастасия Андреевна</cp:lastModifiedBy>
  <cp:revision>4</cp:revision>
  <cp:lastPrinted>2020-10-01T14:48:00Z</cp:lastPrinted>
  <dcterms:created xsi:type="dcterms:W3CDTF">2020-10-01T14:17:00Z</dcterms:created>
  <dcterms:modified xsi:type="dcterms:W3CDTF">2020-10-01T14:53:00Z</dcterms:modified>
</cp:coreProperties>
</file>