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EB" w:rsidRDefault="00074E59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КЭ-З-УП3-26</w:t>
      </w:r>
    </w:p>
    <w:p w:rsidR="001D3168" w:rsidRDefault="001D3168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425BEB" w:rsidRDefault="00074E59">
      <w:pPr>
        <w:widowControl w:val="0"/>
        <w:contextualSpacing/>
        <w:jc w:val="center"/>
      </w:pPr>
      <w:r>
        <w:rPr>
          <w:b/>
          <w:sz w:val="24"/>
          <w:szCs w:val="24"/>
        </w:rPr>
        <w:t xml:space="preserve">Программа первоначального обучения </w:t>
      </w:r>
      <w:r w:rsidR="007176C0">
        <w:rPr>
          <w:b/>
          <w:sz w:val="24"/>
          <w:szCs w:val="24"/>
        </w:rPr>
        <w:t>транспортировщик</w:t>
      </w:r>
    </w:p>
    <w:p w:rsidR="00425BEB" w:rsidRDefault="00425BEB">
      <w:pPr>
        <w:widowControl w:val="0"/>
        <w:contextualSpacing/>
        <w:jc w:val="center"/>
        <w:rPr>
          <w:b/>
          <w:sz w:val="24"/>
          <w:szCs w:val="24"/>
        </w:rPr>
      </w:pPr>
    </w:p>
    <w:tbl>
      <w:tblPr>
        <w:tblW w:w="495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43"/>
        <w:gridCol w:w="1332"/>
        <w:gridCol w:w="2366"/>
        <w:gridCol w:w="340"/>
        <w:gridCol w:w="65"/>
        <w:gridCol w:w="1785"/>
        <w:gridCol w:w="113"/>
        <w:gridCol w:w="278"/>
        <w:gridCol w:w="44"/>
        <w:gridCol w:w="1346"/>
        <w:gridCol w:w="456"/>
        <w:gridCol w:w="95"/>
        <w:gridCol w:w="79"/>
        <w:gridCol w:w="1818"/>
      </w:tblGrid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425B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2466AF" w:rsidP="007176C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Отдел складских запасов, </w:t>
            </w:r>
            <w:r w:rsidR="007176C0">
              <w:rPr>
                <w:rFonts w:eastAsia="Calibri"/>
                <w:b/>
                <w:lang w:eastAsia="en-US"/>
              </w:rPr>
              <w:t>транспортировщик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2466A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Горшенина Инесса Александровна</w:t>
            </w:r>
          </w:p>
        </w:tc>
      </w:tr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425B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5BEB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25BEB" w:rsidRPr="007C3C8F" w:rsidRDefault="00425B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5BEB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left w:w="93" w:type="dxa"/>
            </w:tcMar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val="en-US" w:eastAsia="en-US"/>
              </w:rPr>
              <w:t>I</w:t>
            </w:r>
            <w:r w:rsidRPr="007C3C8F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425BEB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7C3C8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Тема и учебные вопросы</w:t>
            </w:r>
          </w:p>
        </w:tc>
        <w:tc>
          <w:tcPr>
            <w:tcW w:w="22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Ответственный за проведение обучения</w:t>
            </w:r>
          </w:p>
        </w:tc>
        <w:tc>
          <w:tcPr>
            <w:tcW w:w="1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Время и место проведения обучения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25BEB" w:rsidRPr="007C3C8F" w:rsidRDefault="00074E5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Подпись преподавателя о проведенном обучении</w:t>
            </w:r>
          </w:p>
        </w:tc>
      </w:tr>
      <w:tr w:rsidR="007C3C8F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C3C8F" w:rsidRDefault="007C3C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C3C8F" w:rsidRPr="00922110" w:rsidRDefault="007C3C8F" w:rsidP="007C3C8F">
            <w:pPr>
              <w:pStyle w:val="1"/>
              <w:jc w:val="left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Информирование о порядке проведения первоначального обучения в Компании</w:t>
            </w:r>
          </w:p>
        </w:tc>
        <w:tc>
          <w:tcPr>
            <w:tcW w:w="22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C3C8F" w:rsidRPr="00922110" w:rsidRDefault="007C3C8F" w:rsidP="007C3C8F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Ведущий менеджер по обучению</w:t>
            </w:r>
          </w:p>
          <w:p w:rsidR="007C3C8F" w:rsidRPr="00922110" w:rsidRDefault="00F67B8F" w:rsidP="007C3C8F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Котельникова С.Н</w:t>
            </w:r>
            <w:r w:rsidR="007C3C8F" w:rsidRPr="00922110">
              <w:rPr>
                <w:sz w:val="22"/>
                <w:szCs w:val="22"/>
              </w:rPr>
              <w:t>. 10-18</w:t>
            </w:r>
          </w:p>
        </w:tc>
        <w:tc>
          <w:tcPr>
            <w:tcW w:w="1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C3C8F" w:rsidRDefault="007C3C8F" w:rsidP="007C3C8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первый день после приема на работу. Зал совещаний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C3C8F" w:rsidRDefault="007C3C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67B8F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922110" w:rsidRDefault="00F67B8F" w:rsidP="004968FD">
            <w:pPr>
              <w:pStyle w:val="1"/>
              <w:jc w:val="left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Ценности и идеология Компании</w:t>
            </w:r>
          </w:p>
        </w:tc>
        <w:tc>
          <w:tcPr>
            <w:tcW w:w="22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922110" w:rsidRDefault="00F67B8F" w:rsidP="004968FD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Директор по персоналу предприятия</w:t>
            </w:r>
          </w:p>
          <w:p w:rsidR="00F67B8F" w:rsidRPr="00922110" w:rsidRDefault="00F67B8F" w:rsidP="004968FD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 xml:space="preserve"> Герасименко Т.В. </w:t>
            </w:r>
          </w:p>
          <w:p w:rsidR="00F67B8F" w:rsidRPr="00922110" w:rsidRDefault="00F67B8F" w:rsidP="004968FD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10-33</w:t>
            </w:r>
          </w:p>
        </w:tc>
        <w:tc>
          <w:tcPr>
            <w:tcW w:w="1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первые 10-12 дней после приема на работу.   Кабинет директора по персоналу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67B8F" w:rsidTr="00F3716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922110" w:rsidRDefault="00F67B8F" w:rsidP="004968FD">
            <w:pPr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Обучение основам Системы менеджмента качества:</w:t>
            </w:r>
          </w:p>
          <w:p w:rsidR="00F67B8F" w:rsidRPr="00922110" w:rsidRDefault="00F67B8F" w:rsidP="004968FD">
            <w:pPr>
              <w:ind w:left="121" w:hanging="121"/>
              <w:rPr>
                <w:bCs/>
                <w:color w:val="000000"/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-</w:t>
            </w:r>
            <w:r w:rsidRPr="00922110">
              <w:rPr>
                <w:bCs/>
                <w:color w:val="000000"/>
                <w:sz w:val="22"/>
                <w:szCs w:val="22"/>
              </w:rPr>
              <w:t xml:space="preserve"> Карта процесса «Управление записями качества» КЭ-П-ОУК-01</w:t>
            </w:r>
          </w:p>
          <w:p w:rsidR="00F67B8F" w:rsidRPr="00922110" w:rsidRDefault="00F67B8F" w:rsidP="004968FD">
            <w:pPr>
              <w:ind w:left="121" w:hanging="121"/>
              <w:rPr>
                <w:bCs/>
                <w:color w:val="000000"/>
                <w:sz w:val="22"/>
                <w:szCs w:val="22"/>
              </w:rPr>
            </w:pPr>
            <w:r w:rsidRPr="00922110">
              <w:rPr>
                <w:bCs/>
                <w:color w:val="000000"/>
                <w:sz w:val="22"/>
                <w:szCs w:val="22"/>
              </w:rPr>
              <w:t>- Карта процесса «Проведение внутреннего аудита (проверки) Системы менеджмента качества» КЭ-П-ОУК-02</w:t>
            </w:r>
          </w:p>
          <w:p w:rsidR="00F67B8F" w:rsidRPr="00922110" w:rsidRDefault="00F67B8F" w:rsidP="004968FD">
            <w:pPr>
              <w:ind w:left="121" w:hanging="121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 xml:space="preserve">- </w:t>
            </w:r>
            <w:r w:rsidRPr="00922110">
              <w:rPr>
                <w:bCs/>
                <w:color w:val="000000"/>
                <w:sz w:val="22"/>
                <w:szCs w:val="22"/>
              </w:rPr>
              <w:t>Карта процесса «Корректирующие действия» КЭ-П-ОУК-04</w:t>
            </w:r>
          </w:p>
        </w:tc>
        <w:tc>
          <w:tcPr>
            <w:tcW w:w="2285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922110" w:rsidRDefault="00F67B8F" w:rsidP="00F67B8F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Вед. менеджер по РПС</w:t>
            </w:r>
          </w:p>
          <w:p w:rsidR="00F67B8F" w:rsidRPr="00922110" w:rsidRDefault="00F67B8F" w:rsidP="00F67B8F">
            <w:pPr>
              <w:ind w:right="-108"/>
              <w:jc w:val="center"/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Рудикова О.А. 10-77</w:t>
            </w:r>
          </w:p>
          <w:p w:rsidR="00F67B8F" w:rsidRPr="00922110" w:rsidRDefault="00F67B8F" w:rsidP="007C3C8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ind w:right="-108"/>
              <w:rPr>
                <w:sz w:val="16"/>
                <w:szCs w:val="16"/>
              </w:rPr>
            </w:pPr>
            <w:r w:rsidRPr="00927639">
              <w:rPr>
                <w:sz w:val="16"/>
                <w:szCs w:val="16"/>
              </w:rPr>
              <w:t>В первые 10-12 дней  после приема на работу.  Учебный класс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67B8F" w:rsidTr="00F3716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922110" w:rsidRDefault="00F67B8F" w:rsidP="004968FD">
            <w:pPr>
              <w:rPr>
                <w:sz w:val="22"/>
                <w:szCs w:val="22"/>
              </w:rPr>
            </w:pPr>
            <w:r w:rsidRPr="00922110">
              <w:rPr>
                <w:sz w:val="22"/>
                <w:szCs w:val="22"/>
              </w:rPr>
              <w:t>Обучение основам Бережливого производства</w:t>
            </w:r>
          </w:p>
        </w:tc>
        <w:tc>
          <w:tcPr>
            <w:tcW w:w="2285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7C3C8F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right="27"/>
              <w:contextualSpacing/>
              <w:rPr>
                <w:b/>
                <w:color w:val="000000"/>
              </w:rPr>
            </w:pP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left w:w="93" w:type="dxa"/>
            </w:tcMar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val="en-US" w:eastAsia="en-US"/>
              </w:rPr>
              <w:t>II</w:t>
            </w:r>
            <w:r w:rsidRPr="007C3C8F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F67B8F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7C3C8F">
              <w:rPr>
                <w:b/>
              </w:rPr>
              <w:t>Полное наименование и коды документов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Ответственный за проведение обучения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7C3C8F">
              <w:rPr>
                <w:b/>
              </w:rPr>
              <w:t>Период обучения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7C3C8F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67B8F" w:rsidTr="00D71D45">
        <w:trPr>
          <w:trHeight w:val="452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D71D45" w:rsidP="007C3C8F">
            <w:pPr>
              <w:pStyle w:val="a9"/>
              <w:widowControl w:val="0"/>
              <w:tabs>
                <w:tab w:val="left" w:pos="0"/>
                <w:tab w:val="left" w:pos="284"/>
                <w:tab w:val="left" w:pos="426"/>
              </w:tabs>
              <w:ind w:left="0"/>
              <w:rPr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КЭ-П-СЛ-01 Управление запасами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D71D45" w:rsidP="007C3C8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</w:pPr>
            <w:r w:rsidRPr="007C3C8F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F67B8F" w:rsidTr="00D71D45">
        <w:trPr>
          <w:trHeight w:val="604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2466AF" w:rsidP="00D71D45">
            <w:pPr>
              <w:spacing w:line="276" w:lineRule="auto"/>
              <w:rPr>
                <w:color w:val="000000"/>
              </w:rPr>
            </w:pPr>
            <w:r>
              <w:rPr>
                <w:i/>
                <w:iCs/>
                <w:lang w:eastAsia="en-US"/>
              </w:rPr>
              <w:t>КЭ-П-153-01 «Управление несоответствующей продукцией»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67B8F" w:rsidRPr="007C3C8F" w:rsidRDefault="00D71D45" w:rsidP="007C3C8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F67B8F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F67B8F" w:rsidRPr="007C3C8F" w:rsidRDefault="00F67B8F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D71D45" w:rsidTr="000379AA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625295" w:rsidRDefault="002B7C16" w:rsidP="0062529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hyperlink r:id="rId4" w:history="1">
              <w:r w:rsidR="007176C0" w:rsidRPr="00652A2A">
                <w:t>КЭ-И-ОСЗ-05 РИ транспортировщика ОСЗ</w:t>
              </w:r>
            </w:hyperlink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bookmarkStart w:id="1" w:name="__DdeLink__661_1834401598"/>
            <w:bookmarkEnd w:id="1"/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D71D45" w:rsidTr="000379AA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625295" w:rsidRDefault="00D71D45" w:rsidP="0062529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КЭ-И-ОСЗ-01« Порядок получения, хранения и выдачи материалов и комплектующих»;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BB595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625295" w:rsidTr="00625295">
        <w:trPr>
          <w:trHeight w:val="107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625295" w:rsidRDefault="00625295" w:rsidP="0062529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625295">
              <w:rPr>
                <w:bCs/>
                <w:color w:val="000000"/>
                <w:sz w:val="19"/>
                <w:szCs w:val="19"/>
              </w:rPr>
              <w:t>КЭ-И-TPM-01 «Организация автономного обслуживания Оборудования»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 w:rsidP="00BB59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625295" w:rsidP="00BB595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Политика и Цели предприятия в области качества </w:t>
            </w:r>
            <w:r>
              <w:rPr>
                <w:bCs/>
                <w:color w:val="000000"/>
                <w:sz w:val="18"/>
                <w:szCs w:val="19"/>
              </w:rPr>
              <w:t>(разъяснение роли работника в реализации соответствующих целей)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Группа политик по информационной безопасности КЭ-З-ИТ1-36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Карта процесса «Управление изменениями» КЭ-П-ВР-02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</w:pPr>
            <w:r>
              <w:rPr>
                <w:bCs/>
                <w:color w:val="000000"/>
                <w:sz w:val="19"/>
                <w:szCs w:val="19"/>
              </w:rPr>
              <w:t>Правила внутреннего трудового распорядка ЗИП «Энергомера»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  <w:jc w:val="both"/>
            </w:pPr>
            <w:r>
              <w:t xml:space="preserve">«Инструкция по пропускному и внутриобъектовому режиму ЗИП «Энергомера» КЭ-И-ЧОП-15 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tabs>
                <w:tab w:val="left" w:pos="993"/>
              </w:tabs>
              <w:jc w:val="both"/>
              <w:rPr>
                <w:bCs/>
                <w:color w:val="000000"/>
              </w:rPr>
            </w:pPr>
            <w:r>
              <w:t>«Инструкция о мерах пожарной безопасности на ЗИП "Энергомера"» КЭ-И-122-02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10607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1D3168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tabs>
                <w:tab w:val="left" w:pos="993"/>
              </w:tabs>
              <w:jc w:val="both"/>
              <w:rPr>
                <w:bCs/>
                <w:color w:val="000000"/>
              </w:rPr>
            </w:pPr>
            <w:r>
              <w:t>«Порядок приемки и выдачи средств индивидуальной защиты» КЭ-И-123-02.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Default="00D71D45">
            <w:r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</w:tc>
      </w:tr>
      <w:tr w:rsidR="00D71D45" w:rsidTr="007C3C8F">
        <w:tc>
          <w:tcPr>
            <w:tcW w:w="41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7C3C8F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2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</w:pPr>
            <w:r w:rsidRPr="007C3C8F">
              <w:rPr>
                <w:bCs/>
                <w:color w:val="000000"/>
              </w:rPr>
              <w:t>Руководитель</w:t>
            </w:r>
          </w:p>
        </w:tc>
        <w:tc>
          <w:tcPr>
            <w:tcW w:w="2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val="en-US" w:eastAsia="en-US"/>
              </w:rPr>
              <w:t>III</w:t>
            </w:r>
            <w:r w:rsidRPr="007C3C8F">
              <w:rPr>
                <w:rFonts w:eastAsia="Calibri"/>
                <w:b/>
                <w:lang w:eastAsia="en-US"/>
              </w:rPr>
              <w:t>.Обучение практическим навыкам работы по специальности</w:t>
            </w:r>
          </w:p>
        </w:tc>
      </w:tr>
      <w:tr w:rsidR="00D71D45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7C3C8F">
            <w:pPr>
              <w:widowControl w:val="0"/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Тема и учебные вопросы</w:t>
            </w:r>
          </w:p>
        </w:tc>
        <w:tc>
          <w:tcPr>
            <w:tcW w:w="22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7C3C8F">
              <w:rPr>
                <w:b/>
              </w:rPr>
              <w:t xml:space="preserve">Ответственный за </w:t>
            </w:r>
          </w:p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проведение обучения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7C3C8F">
              <w:rPr>
                <w:b/>
              </w:rPr>
              <w:t xml:space="preserve">Период </w:t>
            </w:r>
          </w:p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C3C8F">
              <w:rPr>
                <w:b/>
              </w:rPr>
              <w:t>обучения</w:t>
            </w: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 w:rsidRPr="007C3C8F">
              <w:t>Дата и подпись ответственного об усвоении знаний по результатам проведенного обучении</w:t>
            </w:r>
          </w:p>
        </w:tc>
      </w:tr>
      <w:tr w:rsidR="00625295" w:rsidTr="0055025A">
        <w:trPr>
          <w:trHeight w:val="86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7176C0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r w:rsidRPr="00F006AF">
              <w:rPr>
                <w:sz w:val="23"/>
                <w:szCs w:val="23"/>
              </w:rPr>
              <w:t>погрузочно-разгрузочными приспособлениями</w:t>
            </w:r>
          </w:p>
        </w:tc>
        <w:tc>
          <w:tcPr>
            <w:tcW w:w="22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29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7176C0" w:rsidP="00625295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>С</w:t>
            </w:r>
            <w:r w:rsidRPr="00F006AF">
              <w:rPr>
                <w:sz w:val="23"/>
                <w:szCs w:val="23"/>
              </w:rPr>
              <w:t>кладирова</w:t>
            </w:r>
            <w:r>
              <w:rPr>
                <w:sz w:val="23"/>
                <w:szCs w:val="23"/>
              </w:rPr>
              <w:t xml:space="preserve">ние </w:t>
            </w:r>
            <w:r w:rsidRPr="00F006AF">
              <w:rPr>
                <w:sz w:val="23"/>
                <w:szCs w:val="23"/>
              </w:rPr>
              <w:t>груз</w:t>
            </w:r>
            <w:r>
              <w:rPr>
                <w:sz w:val="23"/>
                <w:szCs w:val="23"/>
              </w:rPr>
              <w:t>а</w:t>
            </w:r>
            <w:r w:rsidRPr="00F006AF">
              <w:rPr>
                <w:sz w:val="23"/>
                <w:szCs w:val="23"/>
              </w:rPr>
              <w:t xml:space="preserve"> для транспор</w:t>
            </w:r>
            <w:r>
              <w:rPr>
                <w:sz w:val="23"/>
                <w:szCs w:val="23"/>
              </w:rPr>
              <w:t>тировки или хранения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36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7176C0" w:rsidP="00625295">
            <w:pPr>
              <w:spacing w:line="276" w:lineRule="auto"/>
              <w:rPr>
                <w:lang w:eastAsia="en-US"/>
              </w:rPr>
            </w:pPr>
            <w:r w:rsidRPr="00F006AF">
              <w:rPr>
                <w:sz w:val="23"/>
                <w:szCs w:val="23"/>
              </w:rPr>
              <w:t>Обозначение и внешний вид ТМЦ.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50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7176C0">
            <w:pPr>
              <w:spacing w:line="276" w:lineRule="auto"/>
              <w:rPr>
                <w:lang w:eastAsia="en-US"/>
              </w:rPr>
            </w:pPr>
            <w:r w:rsidRPr="00F006AF">
              <w:rPr>
                <w:sz w:val="23"/>
                <w:szCs w:val="23"/>
              </w:rPr>
              <w:t>Местонахождения материальных складов предприятия.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50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7176C0">
            <w:pPr>
              <w:spacing w:line="276" w:lineRule="auto"/>
              <w:rPr>
                <w:lang w:eastAsia="en-US"/>
              </w:rPr>
            </w:pPr>
            <w:r w:rsidRPr="00F006AF">
              <w:rPr>
                <w:sz w:val="23"/>
                <w:szCs w:val="23"/>
              </w:rPr>
              <w:t>Безопасные приемы работы с погрузочно-разгрузочными механизмами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5295" w:rsidTr="0055025A">
        <w:trPr>
          <w:trHeight w:val="150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Default="007176C0" w:rsidP="00625295">
            <w:pPr>
              <w:spacing w:line="276" w:lineRule="auto"/>
              <w:rPr>
                <w:lang w:eastAsia="en-US"/>
              </w:rPr>
            </w:pPr>
            <w:r w:rsidRPr="00F006AF">
              <w:rPr>
                <w:sz w:val="23"/>
                <w:szCs w:val="23"/>
              </w:rPr>
              <w:t>Порядок погрузочно-разгрузочных работ, обеспечивающих сохранность ТМЦ при транспортировке и складировании.</w:t>
            </w:r>
          </w:p>
          <w:p w:rsidR="00625295" w:rsidRDefault="00625295" w:rsidP="006252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25295" w:rsidRDefault="0062529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Первые три месяца работы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25295" w:rsidRPr="007C3C8F" w:rsidRDefault="00625295" w:rsidP="001D31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7C3C8F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22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Default="00D71D45" w:rsidP="007C3C8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C3C8F">
              <w:rPr>
                <w:bCs/>
                <w:color w:val="000000"/>
              </w:rPr>
              <w:t xml:space="preserve">По окончании трехмесячного обучения </w:t>
            </w:r>
          </w:p>
        </w:tc>
        <w:tc>
          <w:tcPr>
            <w:tcW w:w="1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c>
          <w:tcPr>
            <w:tcW w:w="1056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C3C8F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D71D45" w:rsidTr="007C3C8F"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C3C8F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C3C8F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4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7C3C8F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D71D45" w:rsidTr="007C3C8F">
        <w:tc>
          <w:tcPr>
            <w:tcW w:w="1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7C3C8F">
              <w:rPr>
                <w:bCs/>
                <w:color w:val="000000"/>
              </w:rPr>
              <w:t>Эффективным</w:t>
            </w:r>
          </w:p>
        </w:tc>
        <w:tc>
          <w:tcPr>
            <w:tcW w:w="27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7C3C8F">
              <w:rPr>
                <w:bCs/>
                <w:color w:val="000000"/>
              </w:rPr>
              <w:t>Неэффективным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71D45" w:rsidTr="007C3C8F">
        <w:trPr>
          <w:trHeight w:val="264"/>
        </w:trPr>
        <w:tc>
          <w:tcPr>
            <w:tcW w:w="45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7C3C8F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D71D45" w:rsidRPr="007C3C8F" w:rsidRDefault="00D71D45" w:rsidP="007C3C8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7C3C8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71D45" w:rsidRPr="007C3C8F" w:rsidRDefault="00D71D45" w:rsidP="006377C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425BEB" w:rsidRDefault="00425BEB" w:rsidP="00474F2D"/>
    <w:sectPr w:rsidR="00425BEB" w:rsidSect="001D3168">
      <w:pgSz w:w="11906" w:h="16838"/>
      <w:pgMar w:top="568" w:right="720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EB"/>
    <w:rsid w:val="000411D1"/>
    <w:rsid w:val="00074E59"/>
    <w:rsid w:val="001C0259"/>
    <w:rsid w:val="001D3168"/>
    <w:rsid w:val="002466AF"/>
    <w:rsid w:val="002735BC"/>
    <w:rsid w:val="002B7C16"/>
    <w:rsid w:val="00425BEB"/>
    <w:rsid w:val="00474F2D"/>
    <w:rsid w:val="00625295"/>
    <w:rsid w:val="006377C9"/>
    <w:rsid w:val="007176C0"/>
    <w:rsid w:val="0074009C"/>
    <w:rsid w:val="007C3C8F"/>
    <w:rsid w:val="00922110"/>
    <w:rsid w:val="00CD7E62"/>
    <w:rsid w:val="00D71D45"/>
    <w:rsid w:val="00F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EDE31-29CE-4A90-8D0F-F7A6EF3C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D0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E854D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E854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qFormat/>
    <w:rsid w:val="00E854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3">
    <w:name w:val="Title"/>
    <w:basedOn w:val="a"/>
    <w:next w:val="a4"/>
    <w:qFormat/>
    <w:pPr>
      <w:jc w:val="center"/>
    </w:pPr>
    <w:rPr>
      <w:b/>
      <w:sz w:val="32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qFormat/>
    <w:rsid w:val="00E854D0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paragraph" w:styleId="a8">
    <w:name w:val="No Spacing"/>
    <w:uiPriority w:val="1"/>
    <w:qFormat/>
    <w:rsid w:val="00E854D0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Hyperlink"/>
    <w:semiHidden/>
    <w:unhideWhenUsed/>
    <w:rsid w:val="00625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01-3w01:15000/CMK/Shared%20Documents/&#1044;&#1086;&#1082;&#1091;&#1084;&#1077;&#1085;&#1090;&#1099;%20&#1057;&#1052;&#1050;/&#1057;&#1083;&#1091;&#1078;&#1073;&#1072;%20&#1083;&#1086;&#1075;&#1080;&#1089;&#1090;&#1080;&#1082;&#1080;/&#1054;&#1057;&#1047;%20&#1047;&#1048;&#1055;/&#1050;&#1069;-&#1048;-&#1054;&#1057;&#1047;-05%20&#1056;&#1048;%20&#1090;&#1088;&#1072;&#1085;&#1089;&#1087;&#1086;&#1088;&#1090;&#1080;&#1088;&#1086;&#1074;&#1097;&#1080;&#1082;&#1072;%20&#1054;&#1057;&#104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KotelnikovaSN</dc:creator>
  <dc:description/>
  <cp:lastModifiedBy>Власенко Анна Геннадьевна</cp:lastModifiedBy>
  <cp:revision>2</cp:revision>
  <cp:lastPrinted>2021-02-25T07:23:00Z</cp:lastPrinted>
  <dcterms:created xsi:type="dcterms:W3CDTF">2022-09-06T14:23:00Z</dcterms:created>
  <dcterms:modified xsi:type="dcterms:W3CDTF">2022-09-06T14:23:00Z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