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90"/>
        <w:gridCol w:w="2528"/>
        <w:gridCol w:w="1254"/>
        <w:gridCol w:w="74"/>
        <w:gridCol w:w="1706"/>
        <w:gridCol w:w="1760"/>
        <w:gridCol w:w="866"/>
        <w:gridCol w:w="1319"/>
        <w:gridCol w:w="2114"/>
      </w:tblGrid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26" w:type="pct"/>
            <w:gridSpan w:val="5"/>
          </w:tcPr>
          <w:p w:rsidR="003E67A2" w:rsidRPr="003E2EE1" w:rsidRDefault="003E67A2" w:rsidP="00A82A6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26" w:type="pct"/>
            <w:gridSpan w:val="5"/>
          </w:tcPr>
          <w:p w:rsidR="003E67A2" w:rsidRPr="003E2EE1" w:rsidRDefault="003744F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Группа главных менеджеров</w:t>
            </w:r>
            <w:r w:rsidR="00A82A6B">
              <w:rPr>
                <w:rFonts w:eastAsia="Calibri"/>
                <w:b/>
                <w:sz w:val="18"/>
                <w:szCs w:val="18"/>
                <w:lang w:eastAsia="en-US"/>
              </w:rPr>
              <w:t xml:space="preserve"> по продукту, менеджер</w:t>
            </w:r>
            <w:r w:rsidR="00280DAD">
              <w:rPr>
                <w:rFonts w:eastAsia="Calibri"/>
                <w:b/>
                <w:sz w:val="18"/>
                <w:szCs w:val="18"/>
                <w:lang w:eastAsia="en-US"/>
              </w:rPr>
              <w:t xml:space="preserve"> по управлению проектами</w:t>
            </w:r>
          </w:p>
        </w:tc>
      </w:tr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26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81EFA" w:rsidRPr="00714CB2" w:rsidTr="00F94E07">
        <w:tc>
          <w:tcPr>
            <w:tcW w:w="2374" w:type="pct"/>
            <w:gridSpan w:val="5"/>
          </w:tcPr>
          <w:p w:rsidR="00D81EFA" w:rsidRPr="003E2EE1" w:rsidRDefault="00D81EF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26" w:type="pct"/>
            <w:gridSpan w:val="5"/>
          </w:tcPr>
          <w:p w:rsidR="00D81EFA" w:rsidRPr="003E2EE1" w:rsidRDefault="00D81EF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26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26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F94E07">
        <w:tc>
          <w:tcPr>
            <w:tcW w:w="228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69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26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88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1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31CDB" w:rsidRPr="00714CB2" w:rsidTr="00F94E07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97" w:type="pct"/>
            <w:gridSpan w:val="2"/>
          </w:tcPr>
          <w:p w:rsidR="00A31CDB" w:rsidRPr="00A82A6B" w:rsidRDefault="00A31CD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color w:val="000000"/>
                <w:sz w:val="19"/>
                <w:szCs w:val="19"/>
              </w:rPr>
              <w:t>Изучение процесса «</w:t>
            </w:r>
            <w:r>
              <w:rPr>
                <w:color w:val="000000"/>
                <w:sz w:val="19"/>
                <w:szCs w:val="19"/>
              </w:rPr>
              <w:t>П</w:t>
            </w:r>
            <w:r w:rsidRPr="00A82A6B">
              <w:rPr>
                <w:color w:val="000000"/>
                <w:sz w:val="19"/>
                <w:szCs w:val="19"/>
              </w:rPr>
              <w:t>ринятие МР и утверждение требований</w:t>
            </w:r>
            <w:r>
              <w:rPr>
                <w:color w:val="000000"/>
                <w:sz w:val="19"/>
                <w:szCs w:val="19"/>
              </w:rPr>
              <w:t>» КЭ-П-МАО-06</w:t>
            </w:r>
          </w:p>
        </w:tc>
        <w:tc>
          <w:tcPr>
            <w:tcW w:w="1026" w:type="pct"/>
            <w:gridSpan w:val="3"/>
            <w:vAlign w:val="center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A31CDB" w:rsidRDefault="00A31CDB">
            <w:r w:rsidRPr="00A200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1CDB" w:rsidRPr="00714CB2" w:rsidTr="00F94E07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97" w:type="pct"/>
            <w:gridSpan w:val="2"/>
          </w:tcPr>
          <w:p w:rsidR="00A31CDB" w:rsidRPr="00A82A6B" w:rsidRDefault="00A31CD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sz w:val="19"/>
                <w:szCs w:val="19"/>
              </w:rPr>
              <w:t>Изучение процесса «</w:t>
            </w:r>
            <w:r>
              <w:rPr>
                <w:sz w:val="19"/>
                <w:szCs w:val="19"/>
              </w:rPr>
              <w:t>В</w:t>
            </w:r>
            <w:r w:rsidRPr="00A82A6B">
              <w:rPr>
                <w:sz w:val="19"/>
                <w:szCs w:val="19"/>
              </w:rPr>
              <w:t>ывод на рынок новых продуктов</w:t>
            </w:r>
            <w:r>
              <w:rPr>
                <w:sz w:val="19"/>
                <w:szCs w:val="19"/>
              </w:rPr>
              <w:t>» КЭ-П-МАО-04</w:t>
            </w:r>
          </w:p>
        </w:tc>
        <w:tc>
          <w:tcPr>
            <w:tcW w:w="1026" w:type="pct"/>
            <w:gridSpan w:val="3"/>
            <w:vAlign w:val="center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A31CDB" w:rsidRDefault="00A31CDB">
            <w:r w:rsidRPr="00A200DE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31CDB" w:rsidRPr="00714CB2" w:rsidTr="00F94E07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97" w:type="pct"/>
            <w:gridSpan w:val="2"/>
          </w:tcPr>
          <w:p w:rsidR="00A31CDB" w:rsidRPr="00A82A6B" w:rsidRDefault="00A31CDB" w:rsidP="00A82A6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sz w:val="19"/>
                <w:szCs w:val="19"/>
              </w:rPr>
              <w:t>Изучение процесса «</w:t>
            </w:r>
            <w:r>
              <w:rPr>
                <w:sz w:val="19"/>
                <w:szCs w:val="19"/>
              </w:rPr>
              <w:t>Р</w:t>
            </w:r>
            <w:r w:rsidRPr="00A82A6B">
              <w:rPr>
                <w:sz w:val="19"/>
                <w:szCs w:val="19"/>
              </w:rPr>
              <w:t>азработка новых продуктов</w:t>
            </w:r>
            <w:r>
              <w:rPr>
                <w:sz w:val="19"/>
                <w:szCs w:val="19"/>
              </w:rPr>
              <w:t>» КЭ-П-РИЦ-02</w:t>
            </w:r>
          </w:p>
        </w:tc>
        <w:tc>
          <w:tcPr>
            <w:tcW w:w="1026" w:type="pct"/>
            <w:gridSpan w:val="3"/>
          </w:tcPr>
          <w:p w:rsidR="00A31CDB" w:rsidRDefault="00A31CDB" w:rsidP="00205522">
            <w:pPr>
              <w:ind w:firstLine="623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A31CDB" w:rsidRDefault="00A31CDB">
            <w:r w:rsidRPr="0035792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1CDB" w:rsidRPr="00714CB2" w:rsidTr="00F94E07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97" w:type="pct"/>
            <w:gridSpan w:val="2"/>
          </w:tcPr>
          <w:p w:rsidR="00A31CDB" w:rsidRPr="00A82A6B" w:rsidRDefault="00A31CDB" w:rsidP="008425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sz w:val="19"/>
                <w:szCs w:val="19"/>
              </w:rPr>
              <w:t>Изучение процесса «</w:t>
            </w:r>
            <w:r>
              <w:rPr>
                <w:sz w:val="19"/>
                <w:szCs w:val="19"/>
              </w:rPr>
              <w:t>Р</w:t>
            </w:r>
            <w:r w:rsidRPr="00A82A6B">
              <w:rPr>
                <w:sz w:val="19"/>
                <w:szCs w:val="19"/>
              </w:rPr>
              <w:t>азработка и утверждение технического задания»  КЭ-П-РИЦ-01</w:t>
            </w:r>
          </w:p>
        </w:tc>
        <w:tc>
          <w:tcPr>
            <w:tcW w:w="1026" w:type="pct"/>
            <w:gridSpan w:val="3"/>
          </w:tcPr>
          <w:p w:rsidR="00A31CDB" w:rsidRDefault="00A31CDB" w:rsidP="00205522">
            <w:pPr>
              <w:ind w:firstLine="623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A31CDB" w:rsidRDefault="00A31CDB">
            <w:r w:rsidRPr="0035792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1CDB" w:rsidRPr="00714CB2" w:rsidTr="00F94E07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697" w:type="pct"/>
            <w:gridSpan w:val="2"/>
          </w:tcPr>
          <w:p w:rsidR="00A31CDB" w:rsidRPr="008425FF" w:rsidRDefault="00A31CDB" w:rsidP="008425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sz w:val="19"/>
                <w:szCs w:val="19"/>
              </w:rPr>
              <w:t xml:space="preserve">Изучение процесса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8425FF">
              <w:rPr>
                <w:color w:val="000000"/>
                <w:sz w:val="19"/>
                <w:szCs w:val="19"/>
              </w:rPr>
              <w:t>Управление технологической подготовкой производства новых и модернизируемых изделий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8425FF">
              <w:rPr>
                <w:color w:val="000000"/>
                <w:sz w:val="19"/>
                <w:szCs w:val="19"/>
              </w:rPr>
              <w:tab/>
              <w:t>КЭ-П-109-01</w:t>
            </w:r>
            <w:r>
              <w:rPr>
                <w:color w:val="000000"/>
                <w:sz w:val="19"/>
                <w:szCs w:val="19"/>
              </w:rPr>
              <w:t xml:space="preserve"> (ЗИП)</w:t>
            </w:r>
          </w:p>
        </w:tc>
        <w:tc>
          <w:tcPr>
            <w:tcW w:w="1026" w:type="pct"/>
            <w:gridSpan w:val="3"/>
          </w:tcPr>
          <w:p w:rsidR="00A31CDB" w:rsidRDefault="00A31CDB" w:rsidP="00205522">
            <w:pPr>
              <w:ind w:firstLine="623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A31CDB" w:rsidRDefault="00A31CDB">
            <w:r w:rsidRPr="0035792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1CDB" w:rsidRPr="00714CB2" w:rsidTr="00F94E07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697" w:type="pct"/>
            <w:gridSpan w:val="2"/>
          </w:tcPr>
          <w:p w:rsidR="00A31CDB" w:rsidRPr="00A82A6B" w:rsidRDefault="00A31CDB" w:rsidP="008425F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A82A6B">
              <w:rPr>
                <w:sz w:val="19"/>
                <w:szCs w:val="19"/>
              </w:rPr>
              <w:t xml:space="preserve">Изучение процесса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8425FF">
              <w:rPr>
                <w:color w:val="000000"/>
                <w:sz w:val="19"/>
                <w:szCs w:val="19"/>
              </w:rPr>
              <w:t>Управление технологической подготовкой производства новых и модернизируемых изделий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904197">
              <w:rPr>
                <w:color w:val="000000"/>
                <w:sz w:val="19"/>
                <w:szCs w:val="19"/>
              </w:rPr>
              <w:t>КЭ-П-11-01</w:t>
            </w:r>
            <w:r>
              <w:rPr>
                <w:color w:val="000000"/>
                <w:sz w:val="19"/>
                <w:szCs w:val="19"/>
              </w:rPr>
              <w:t xml:space="preserve"> (СЭТЗ)</w:t>
            </w:r>
          </w:p>
        </w:tc>
        <w:tc>
          <w:tcPr>
            <w:tcW w:w="1026" w:type="pct"/>
            <w:gridSpan w:val="3"/>
          </w:tcPr>
          <w:p w:rsidR="00A31CDB" w:rsidRDefault="00A31CDB" w:rsidP="00205522">
            <w:pPr>
              <w:ind w:firstLine="623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A31CDB" w:rsidRDefault="00A31CDB">
            <w:r w:rsidRPr="00357923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31CDB" w:rsidRPr="00714CB2" w:rsidTr="00F94E07">
        <w:tc>
          <w:tcPr>
            <w:tcW w:w="228" w:type="pct"/>
            <w:vAlign w:val="center"/>
          </w:tcPr>
          <w:p w:rsidR="00A31CDB" w:rsidRPr="00714CB2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97" w:type="pct"/>
            <w:gridSpan w:val="2"/>
          </w:tcPr>
          <w:p w:rsidR="00A31CDB" w:rsidRPr="00A82A6B" w:rsidRDefault="00A31CD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color w:val="000000"/>
                <w:sz w:val="19"/>
                <w:szCs w:val="19"/>
              </w:rPr>
              <w:t xml:space="preserve">Изучение </w:t>
            </w:r>
            <w:r>
              <w:rPr>
                <w:color w:val="000000"/>
                <w:sz w:val="19"/>
                <w:szCs w:val="19"/>
              </w:rPr>
              <w:t>«Р</w:t>
            </w:r>
            <w:r w:rsidRPr="00A82A6B">
              <w:rPr>
                <w:color w:val="000000"/>
                <w:sz w:val="19"/>
                <w:szCs w:val="19"/>
              </w:rPr>
              <w:t>абочей инструкции менеджера проектов</w:t>
            </w:r>
            <w:r>
              <w:rPr>
                <w:color w:val="000000"/>
                <w:sz w:val="19"/>
                <w:szCs w:val="19"/>
              </w:rPr>
              <w:t>»</w:t>
            </w:r>
            <w:r w:rsidR="0072734B">
              <w:rPr>
                <w:color w:val="000000"/>
                <w:sz w:val="19"/>
                <w:szCs w:val="19"/>
              </w:rPr>
              <w:t xml:space="preserve">  КЭ-И-</w:t>
            </w:r>
            <w:r w:rsidRPr="0072734B">
              <w:rPr>
                <w:color w:val="000000"/>
                <w:sz w:val="19"/>
                <w:szCs w:val="19"/>
                <w:highlight w:val="cyan"/>
              </w:rPr>
              <w:t>М</w:t>
            </w:r>
            <w:r w:rsidR="0072734B" w:rsidRPr="0072734B">
              <w:rPr>
                <w:color w:val="000000"/>
                <w:sz w:val="19"/>
                <w:szCs w:val="19"/>
                <w:highlight w:val="cyan"/>
              </w:rPr>
              <w:t>Г</w:t>
            </w:r>
            <w:r w:rsidRPr="0072734B">
              <w:rPr>
                <w:color w:val="000000"/>
                <w:sz w:val="19"/>
                <w:szCs w:val="19"/>
                <w:highlight w:val="cyan"/>
              </w:rPr>
              <w:t>-05</w:t>
            </w:r>
          </w:p>
        </w:tc>
        <w:tc>
          <w:tcPr>
            <w:tcW w:w="1026" w:type="pct"/>
            <w:gridSpan w:val="3"/>
            <w:vAlign w:val="center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A31CDB" w:rsidRDefault="00A31CDB">
            <w:r w:rsidRPr="00785E4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2734B" w:rsidRDefault="0072734B" w:rsidP="00CD2A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highlight w:val="cyan"/>
                <w:lang w:eastAsia="en-US"/>
              </w:rPr>
            </w:pPr>
            <w:r w:rsidRPr="0072734B">
              <w:rPr>
                <w:rFonts w:eastAsia="Calibri"/>
                <w:b/>
                <w:sz w:val="16"/>
                <w:szCs w:val="16"/>
                <w:highlight w:val="cyan"/>
                <w:lang w:eastAsia="en-US"/>
              </w:rPr>
              <w:t>12</w:t>
            </w:r>
          </w:p>
        </w:tc>
        <w:tc>
          <w:tcPr>
            <w:tcW w:w="1697" w:type="pct"/>
            <w:gridSpan w:val="2"/>
          </w:tcPr>
          <w:p w:rsidR="0072734B" w:rsidRPr="0072734B" w:rsidRDefault="0072734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  <w:highlight w:val="cyan"/>
              </w:rPr>
            </w:pPr>
            <w:r w:rsidRPr="0072734B">
              <w:rPr>
                <w:color w:val="000000"/>
                <w:sz w:val="19"/>
                <w:szCs w:val="19"/>
                <w:highlight w:val="cyan"/>
              </w:rPr>
              <w:t>Изучение  инструкции «Порядок управления проектами маркетинговых решений и технических требований» КЭ-И-МГ-10</w:t>
            </w:r>
          </w:p>
        </w:tc>
        <w:tc>
          <w:tcPr>
            <w:tcW w:w="1026" w:type="pct"/>
            <w:gridSpan w:val="3"/>
            <w:vAlign w:val="center"/>
          </w:tcPr>
          <w:p w:rsidR="0072734B" w:rsidRPr="0072734B" w:rsidRDefault="0072734B" w:rsidP="00FE319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highlight w:val="cyan"/>
                <w:lang w:eastAsia="en-US"/>
              </w:rPr>
            </w:pPr>
            <w:r w:rsidRPr="0072734B">
              <w:rPr>
                <w:bCs/>
                <w:color w:val="000000"/>
                <w:sz w:val="19"/>
                <w:szCs w:val="19"/>
                <w:highlight w:val="cyan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Pr="0072734B" w:rsidRDefault="0072734B" w:rsidP="00FE3199">
            <w:pPr>
              <w:rPr>
                <w:highlight w:val="cyan"/>
              </w:rPr>
            </w:pPr>
            <w:r w:rsidRPr="0072734B">
              <w:rPr>
                <w:bCs/>
                <w:color w:val="000000"/>
                <w:sz w:val="19"/>
                <w:szCs w:val="19"/>
                <w:highlight w:val="cyan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CD2A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697" w:type="pct"/>
            <w:gridSpan w:val="2"/>
          </w:tcPr>
          <w:p w:rsidR="0072734B" w:rsidRPr="00A82A6B" w:rsidRDefault="0072734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82A6B">
              <w:rPr>
                <w:color w:val="000000"/>
                <w:sz w:val="19"/>
                <w:szCs w:val="19"/>
              </w:rPr>
              <w:t xml:space="preserve">Изучение  инструкции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C103C8">
              <w:rPr>
                <w:color w:val="000000"/>
                <w:sz w:val="19"/>
                <w:szCs w:val="19"/>
              </w:rPr>
              <w:t>Порядок разработки маркетинговых решений и контроль их выполнения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C103C8">
              <w:rPr>
                <w:color w:val="000000"/>
                <w:sz w:val="19"/>
                <w:szCs w:val="19"/>
              </w:rPr>
              <w:t>КЭ-И-МАО-04</w:t>
            </w:r>
          </w:p>
        </w:tc>
        <w:tc>
          <w:tcPr>
            <w:tcW w:w="1026" w:type="pct"/>
            <w:gridSpan w:val="3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Default="0072734B">
            <w:r w:rsidRPr="00785E4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CD2A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697" w:type="pct"/>
            <w:gridSpan w:val="2"/>
          </w:tcPr>
          <w:p w:rsidR="0072734B" w:rsidRPr="005D7E2A" w:rsidRDefault="0072734B" w:rsidP="005D7E2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A82A6B">
              <w:rPr>
                <w:color w:val="000000"/>
                <w:sz w:val="19"/>
                <w:szCs w:val="19"/>
              </w:rPr>
              <w:t>Изучение  инструкции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C103C8">
              <w:rPr>
                <w:color w:val="000000"/>
                <w:sz w:val="19"/>
                <w:szCs w:val="19"/>
              </w:rPr>
              <w:t>Порядок разработки, согласования и утверждения технических требований к новым и модернизируемым продуктам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C103C8">
              <w:rPr>
                <w:color w:val="000000"/>
                <w:sz w:val="19"/>
                <w:szCs w:val="19"/>
              </w:rPr>
              <w:t>КЭ-И-МГ-06</w:t>
            </w:r>
          </w:p>
        </w:tc>
        <w:tc>
          <w:tcPr>
            <w:tcW w:w="1026" w:type="pct"/>
            <w:gridSpan w:val="3"/>
            <w:vAlign w:val="center"/>
          </w:tcPr>
          <w:p w:rsidR="0072734B" w:rsidRPr="00714CB2" w:rsidRDefault="0072734B" w:rsidP="003C07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Default="0072734B">
            <w:r w:rsidRPr="00785E4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CD2A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55</w:t>
            </w:r>
          </w:p>
        </w:tc>
        <w:tc>
          <w:tcPr>
            <w:tcW w:w="1697" w:type="pct"/>
            <w:gridSpan w:val="2"/>
          </w:tcPr>
          <w:p w:rsidR="0072734B" w:rsidRPr="0072734B" w:rsidRDefault="0072734B" w:rsidP="0072734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  <w:highlight w:val="cyan"/>
              </w:rPr>
            </w:pPr>
            <w:r w:rsidRPr="0072734B">
              <w:rPr>
                <w:sz w:val="19"/>
                <w:szCs w:val="19"/>
                <w:highlight w:val="cyan"/>
              </w:rPr>
              <w:t xml:space="preserve">Изучение СОК </w:t>
            </w:r>
          </w:p>
          <w:p w:rsidR="0072734B" w:rsidRPr="0072734B" w:rsidRDefault="0072734B" w:rsidP="0072734B">
            <w:pPr>
              <w:rPr>
                <w:highlight w:val="cyan"/>
              </w:rPr>
            </w:pPr>
            <w:r w:rsidRPr="0072734B">
              <w:rPr>
                <w:highlight w:val="cyan"/>
              </w:rPr>
              <w:t xml:space="preserve">Работа в виртуальной ячейке «Выполнение МР и </w:t>
            </w:r>
            <w:proofErr w:type="gramStart"/>
            <w:r w:rsidRPr="0072734B">
              <w:rPr>
                <w:highlight w:val="cyan"/>
              </w:rPr>
              <w:t>ТТ</w:t>
            </w:r>
            <w:proofErr w:type="gramEnd"/>
            <w:r w:rsidRPr="0072734B">
              <w:rPr>
                <w:highlight w:val="cyan"/>
              </w:rPr>
              <w:t>» для администратора ячейки</w:t>
            </w:r>
            <w:r w:rsidRPr="0072734B">
              <w:rPr>
                <w:highlight w:val="cyan"/>
              </w:rPr>
              <w:tab/>
              <w:t>КЭ-СОК-МГ1-37</w:t>
            </w:r>
          </w:p>
          <w:p w:rsidR="0072734B" w:rsidRPr="0072734B" w:rsidRDefault="0072734B" w:rsidP="0072734B">
            <w:r w:rsidRPr="0072734B">
              <w:rPr>
                <w:highlight w:val="cyan"/>
              </w:rPr>
              <w:t xml:space="preserve">Работа в виртуальной ячейке «Выполнение МР и </w:t>
            </w:r>
            <w:proofErr w:type="gramStart"/>
            <w:r w:rsidRPr="0072734B">
              <w:rPr>
                <w:highlight w:val="cyan"/>
              </w:rPr>
              <w:t>ТТ</w:t>
            </w:r>
            <w:proofErr w:type="gramEnd"/>
            <w:r w:rsidRPr="0072734B">
              <w:rPr>
                <w:highlight w:val="cyan"/>
              </w:rPr>
              <w:t>» для пользователя ячейки</w:t>
            </w:r>
            <w:r w:rsidRPr="0072734B">
              <w:rPr>
                <w:highlight w:val="cyan"/>
              </w:rPr>
              <w:tab/>
              <w:t>КЭ-СОК-МГ1-38</w:t>
            </w:r>
          </w:p>
        </w:tc>
        <w:tc>
          <w:tcPr>
            <w:tcW w:w="1026" w:type="pct"/>
            <w:gridSpan w:val="3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Default="0072734B">
            <w:r w:rsidRPr="00785E4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697" w:type="pct"/>
            <w:gridSpan w:val="2"/>
          </w:tcPr>
          <w:p w:rsidR="0072734B" w:rsidRPr="005D7E2A" w:rsidRDefault="0072734B" w:rsidP="003B565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A82A6B">
              <w:rPr>
                <w:color w:val="000000"/>
                <w:sz w:val="19"/>
                <w:szCs w:val="19"/>
              </w:rPr>
              <w:t>Изучение  инструкции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«</w:t>
            </w:r>
            <w:r w:rsidRPr="003B5650">
              <w:rPr>
                <w:sz w:val="19"/>
                <w:szCs w:val="19"/>
              </w:rPr>
              <w:t>Инструкция по управлению "Справочником готовой п</w:t>
            </w:r>
            <w:r>
              <w:rPr>
                <w:sz w:val="19"/>
                <w:szCs w:val="19"/>
              </w:rPr>
              <w:t xml:space="preserve">родукции, разрешенной к продаже» </w:t>
            </w:r>
            <w:r w:rsidRPr="00C103C8">
              <w:rPr>
                <w:sz w:val="19"/>
                <w:szCs w:val="19"/>
              </w:rPr>
              <w:t xml:space="preserve">КЭ-И-МГ-03 </w:t>
            </w:r>
          </w:p>
        </w:tc>
        <w:tc>
          <w:tcPr>
            <w:tcW w:w="1026" w:type="pct"/>
            <w:gridSpan w:val="3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Default="0072734B">
            <w:r w:rsidRPr="00785E4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2734B" w:rsidRPr="00714CB2" w:rsidTr="00F94E07"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9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2734B" w:rsidRPr="00A31CDB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Изучение «Положения</w:t>
            </w:r>
            <w:r w:rsidRPr="00A31CDB">
              <w:rPr>
                <w:color w:val="000000"/>
                <w:sz w:val="19"/>
                <w:szCs w:val="19"/>
              </w:rPr>
              <w:t xml:space="preserve"> о научно-техническом </w:t>
            </w:r>
            <w:proofErr w:type="gramStart"/>
            <w:r w:rsidRPr="00A31CDB">
              <w:rPr>
                <w:color w:val="000000"/>
                <w:sz w:val="19"/>
                <w:szCs w:val="19"/>
              </w:rPr>
              <w:t>совете</w:t>
            </w:r>
            <w:proofErr w:type="gramEnd"/>
            <w:r w:rsidRPr="00A31CDB">
              <w:rPr>
                <w:color w:val="000000"/>
                <w:sz w:val="19"/>
                <w:szCs w:val="19"/>
              </w:rPr>
              <w:t xml:space="preserve"> о завершении разработки (модернизации) нового продукта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A31CDB">
              <w:rPr>
                <w:color w:val="000000"/>
                <w:sz w:val="19"/>
                <w:szCs w:val="19"/>
              </w:rPr>
              <w:t>КЭ-И-РИЦ-20</w:t>
            </w:r>
          </w:p>
        </w:tc>
        <w:tc>
          <w:tcPr>
            <w:tcW w:w="1026" w:type="pct"/>
            <w:gridSpan w:val="3"/>
            <w:tcBorders>
              <w:bottom w:val="single" w:sz="4" w:space="0" w:color="auto"/>
            </w:tcBorders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  <w:tcBorders>
              <w:bottom w:val="single" w:sz="4" w:space="0" w:color="auto"/>
            </w:tcBorders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97" w:type="pct"/>
            <w:gridSpan w:val="2"/>
            <w:shd w:val="clear" w:color="auto" w:fill="FFFFFF" w:themeFill="background1"/>
          </w:tcPr>
          <w:p w:rsidR="0072734B" w:rsidRPr="00A31CDB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Изучение инструкции «Порядок управления проектами» </w:t>
            </w:r>
            <w:r w:rsidRPr="00A31CDB">
              <w:rPr>
                <w:color w:val="000000"/>
                <w:sz w:val="19"/>
                <w:szCs w:val="19"/>
              </w:rPr>
              <w:t>КЭ-И-РИЦ-06</w:t>
            </w:r>
          </w:p>
        </w:tc>
        <w:tc>
          <w:tcPr>
            <w:tcW w:w="1026" w:type="pct"/>
            <w:gridSpan w:val="3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  <w:shd w:val="clear" w:color="auto" w:fill="FFFFFF" w:themeFill="background1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  <w:shd w:val="clear" w:color="auto" w:fill="FFFFFF" w:themeFill="background1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697" w:type="pct"/>
            <w:gridSpan w:val="2"/>
            <w:shd w:val="clear" w:color="auto" w:fill="auto"/>
          </w:tcPr>
          <w:p w:rsidR="0072734B" w:rsidRPr="00A31CDB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Изучение инструкции «</w:t>
            </w:r>
            <w:r w:rsidRPr="00A31CDB">
              <w:rPr>
                <w:color w:val="000000"/>
                <w:sz w:val="19"/>
                <w:szCs w:val="19"/>
              </w:rPr>
              <w:t>Порядок разработки конструкторского указания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A31CDB">
              <w:rPr>
                <w:color w:val="000000"/>
                <w:sz w:val="19"/>
                <w:szCs w:val="19"/>
              </w:rPr>
              <w:t>КЭ-И-РИЦ-</w:t>
            </w:r>
            <w:r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1026" w:type="pct"/>
            <w:gridSpan w:val="3"/>
            <w:shd w:val="clear" w:color="auto" w:fill="auto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697" w:type="pct"/>
            <w:gridSpan w:val="2"/>
            <w:shd w:val="clear" w:color="auto" w:fill="auto"/>
          </w:tcPr>
          <w:p w:rsidR="0072734B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Изучение инструкции «</w:t>
            </w:r>
            <w:r w:rsidRPr="00FA0B29">
              <w:rPr>
                <w:color w:val="000000"/>
                <w:sz w:val="19"/>
                <w:szCs w:val="19"/>
              </w:rPr>
              <w:t>Порядок внесения изменения в конструкторские документы изделий серийного производства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A31CDB">
              <w:rPr>
                <w:color w:val="000000"/>
                <w:sz w:val="19"/>
                <w:szCs w:val="19"/>
              </w:rPr>
              <w:t>КЭ-И-РИЦ-</w:t>
            </w:r>
            <w:r>
              <w:rPr>
                <w:color w:val="000000"/>
                <w:sz w:val="19"/>
                <w:szCs w:val="19"/>
              </w:rPr>
              <w:t>71</w:t>
            </w:r>
          </w:p>
        </w:tc>
        <w:tc>
          <w:tcPr>
            <w:tcW w:w="1026" w:type="pct"/>
            <w:gridSpan w:val="3"/>
            <w:shd w:val="clear" w:color="auto" w:fill="auto"/>
            <w:vAlign w:val="center"/>
          </w:tcPr>
          <w:p w:rsidR="0072734B" w:rsidRPr="00714CB2" w:rsidRDefault="0072734B" w:rsidP="003C07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Pr="00714CB2" w:rsidRDefault="0072734B" w:rsidP="003C07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97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26" w:type="pct"/>
            <w:gridSpan w:val="3"/>
          </w:tcPr>
          <w:p w:rsidR="0072734B" w:rsidRDefault="0072734B" w:rsidP="000B6B63">
            <w:pPr>
              <w:ind w:firstLine="545"/>
            </w:pP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Default="0072734B">
            <w:r w:rsidRPr="00B84E9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97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26" w:type="pct"/>
            <w:gridSpan w:val="3"/>
          </w:tcPr>
          <w:p w:rsidR="0072734B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Default="0072734B">
            <w:r w:rsidRPr="00B84E9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697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26" w:type="pct"/>
            <w:gridSpan w:val="3"/>
          </w:tcPr>
          <w:p w:rsidR="0072734B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  <w:r w:rsidRPr="00D97BC8">
              <w:rPr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888" w:type="pct"/>
            <w:gridSpan w:val="2"/>
          </w:tcPr>
          <w:p w:rsidR="0072734B" w:rsidRDefault="0072734B">
            <w:r w:rsidRPr="00B84E9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697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26" w:type="pct"/>
            <w:gridSpan w:val="3"/>
          </w:tcPr>
          <w:p w:rsidR="0072734B" w:rsidRPr="00C103C8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Default="0072734B">
            <w:r w:rsidRPr="000F2CF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697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26" w:type="pct"/>
            <w:gridSpan w:val="3"/>
          </w:tcPr>
          <w:p w:rsidR="0072734B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Default="0072734B">
            <w:r w:rsidRPr="000F2CF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697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26" w:type="pct"/>
            <w:gridSpan w:val="3"/>
          </w:tcPr>
          <w:p w:rsidR="0072734B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Default="0072734B">
            <w:r w:rsidRPr="000F2CF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697" w:type="pct"/>
            <w:gridSpan w:val="2"/>
            <w:vAlign w:val="center"/>
          </w:tcPr>
          <w:p w:rsidR="0072734B" w:rsidRPr="007D6872" w:rsidRDefault="0072734B" w:rsidP="00DD58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2734B" w:rsidRPr="00854CB1" w:rsidRDefault="0072734B" w:rsidP="00DD587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026" w:type="pct"/>
            <w:gridSpan w:val="3"/>
          </w:tcPr>
          <w:p w:rsidR="0072734B" w:rsidRPr="00EB5F6E" w:rsidRDefault="0072734B" w:rsidP="000B6B63">
            <w:pPr>
              <w:ind w:firstLine="687"/>
              <w:rPr>
                <w:bCs/>
                <w:color w:val="000000"/>
                <w:sz w:val="19"/>
                <w:szCs w:val="19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888" w:type="pct"/>
            <w:gridSpan w:val="2"/>
          </w:tcPr>
          <w:p w:rsidR="0072734B" w:rsidRPr="000F2CF5" w:rsidRDefault="0072734B">
            <w:pPr>
              <w:rPr>
                <w:bCs/>
                <w:color w:val="000000"/>
                <w:sz w:val="19"/>
                <w:szCs w:val="19"/>
              </w:rPr>
            </w:pPr>
            <w:r w:rsidRPr="000F2CF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72734B" w:rsidRPr="00714CB2" w:rsidTr="00F94E07">
        <w:tc>
          <w:tcPr>
            <w:tcW w:w="1925" w:type="pct"/>
            <w:gridSpan w:val="3"/>
            <w:shd w:val="clear" w:color="auto" w:fill="B8CCE4" w:themeFill="accent1" w:themeFillTint="66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26" w:type="pct"/>
            <w:gridSpan w:val="3"/>
            <w:shd w:val="clear" w:color="auto" w:fill="B8CCE4" w:themeFill="accent1" w:themeFillTint="66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88" w:type="pct"/>
            <w:gridSpan w:val="2"/>
            <w:shd w:val="clear" w:color="auto" w:fill="B8CCE4" w:themeFill="accent1" w:themeFillTint="66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1" w:type="pct"/>
            <w:gridSpan w:val="2"/>
            <w:shd w:val="clear" w:color="auto" w:fill="B8CCE4" w:themeFill="accent1" w:themeFillTint="66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FDE9D9"/>
            <w:vAlign w:val="center"/>
          </w:tcPr>
          <w:p w:rsidR="0072734B" w:rsidRPr="003E2EE1" w:rsidRDefault="0072734B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72734B" w:rsidRPr="00714CB2" w:rsidTr="00F94E07"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21" w:type="pct"/>
            <w:gridSpan w:val="3"/>
            <w:tcBorders>
              <w:bottom w:val="single" w:sz="4" w:space="0" w:color="auto"/>
            </w:tcBorders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97" w:type="pct"/>
            <w:gridSpan w:val="3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15" w:type="pct"/>
            <w:vAlign w:val="center"/>
          </w:tcPr>
          <w:p w:rsidR="0072734B" w:rsidRPr="003A64F1" w:rsidRDefault="0072734B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 xml:space="preserve">Дата и подпись ответственного об усвоении знаний по результатам </w:t>
            </w:r>
            <w:r w:rsidRPr="003A64F1">
              <w:rPr>
                <w:sz w:val="19"/>
                <w:szCs w:val="19"/>
              </w:rPr>
              <w:lastRenderedPageBreak/>
              <w:t>проведенного обучении</w:t>
            </w:r>
          </w:p>
        </w:tc>
      </w:tr>
      <w:tr w:rsidR="0072734B" w:rsidRPr="00714CB2" w:rsidTr="00F94E07"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734B" w:rsidRPr="00714CB2" w:rsidRDefault="0072734B" w:rsidP="00F94E0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212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2734B" w:rsidRPr="00A31CDB" w:rsidRDefault="0072734B" w:rsidP="00DA769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Основы работы в  </w:t>
            </w:r>
            <w:r w:rsidRPr="00DA7694">
              <w:rPr>
                <w:color w:val="000000"/>
                <w:sz w:val="19"/>
                <w:szCs w:val="19"/>
              </w:rPr>
              <w:t>Реестре маркетинговых решений КЭ-З-МАО-45</w:t>
            </w:r>
            <w:r>
              <w:rPr>
                <w:color w:val="000000"/>
                <w:sz w:val="19"/>
                <w:szCs w:val="19"/>
              </w:rPr>
              <w:t xml:space="preserve"> и </w:t>
            </w:r>
            <w:r w:rsidRPr="00DA7694">
              <w:rPr>
                <w:color w:val="000000"/>
                <w:sz w:val="19"/>
                <w:szCs w:val="19"/>
              </w:rPr>
              <w:t>в Реестре технических требований» КЭ-З-МАО-43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A31CDB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21" w:type="pct"/>
            <w:gridSpan w:val="3"/>
            <w:shd w:val="clear" w:color="auto" w:fill="FFFFFF" w:themeFill="background1"/>
          </w:tcPr>
          <w:p w:rsidR="0072734B" w:rsidRPr="003A64F1" w:rsidRDefault="0072734B" w:rsidP="00DA769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управления проектами</w:t>
            </w:r>
          </w:p>
        </w:tc>
        <w:tc>
          <w:tcPr>
            <w:tcW w:w="1197" w:type="pct"/>
            <w:gridSpan w:val="3"/>
          </w:tcPr>
          <w:p w:rsidR="0072734B" w:rsidRPr="003A64F1" w:rsidRDefault="0072734B" w:rsidP="00DA769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</w:tcPr>
          <w:p w:rsidR="0072734B" w:rsidRPr="003A64F1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21" w:type="pct"/>
            <w:gridSpan w:val="3"/>
            <w:shd w:val="clear" w:color="auto" w:fill="FFFFFF" w:themeFill="background1"/>
          </w:tcPr>
          <w:p w:rsidR="0072734B" w:rsidRDefault="0072734B" w:rsidP="00DA769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сбора и анализа</w:t>
            </w:r>
            <w:r w:rsidRPr="00F94E07">
              <w:rPr>
                <w:color w:val="000000"/>
              </w:rPr>
              <w:t xml:space="preserve"> данных о продуктах на этапе разработки и вывода на рынок</w:t>
            </w:r>
          </w:p>
        </w:tc>
        <w:tc>
          <w:tcPr>
            <w:tcW w:w="1197" w:type="pct"/>
            <w:gridSpan w:val="3"/>
          </w:tcPr>
          <w:p w:rsidR="0072734B" w:rsidRPr="00714CB2" w:rsidRDefault="0072734B" w:rsidP="00DA769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</w:tcPr>
          <w:p w:rsidR="0072734B" w:rsidRPr="00714CB2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21" w:type="pct"/>
            <w:gridSpan w:val="3"/>
            <w:shd w:val="clear" w:color="auto" w:fill="FFFFFF" w:themeFill="background1"/>
          </w:tcPr>
          <w:p w:rsidR="0072734B" w:rsidRPr="003A64F1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Порядок составления, согласования и утверждения</w:t>
            </w:r>
            <w:r w:rsidRPr="00A31CDB">
              <w:rPr>
                <w:color w:val="000000"/>
                <w:sz w:val="19"/>
                <w:szCs w:val="19"/>
              </w:rPr>
              <w:t xml:space="preserve">  отчета о ходе  выполнения утвержденных и актуальных маркетинговых решений и технических требований</w:t>
            </w:r>
            <w:r>
              <w:rPr>
                <w:color w:val="000000"/>
                <w:sz w:val="19"/>
                <w:szCs w:val="19"/>
              </w:rPr>
              <w:t>, и отчета</w:t>
            </w:r>
          </w:p>
        </w:tc>
        <w:tc>
          <w:tcPr>
            <w:tcW w:w="1197" w:type="pct"/>
            <w:gridSpan w:val="3"/>
          </w:tcPr>
          <w:p w:rsidR="0072734B" w:rsidRPr="00714CB2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2734B" w:rsidRPr="003A64F1" w:rsidRDefault="0072734B" w:rsidP="00A31CD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739" w:type="pct"/>
            <w:gridSpan w:val="2"/>
          </w:tcPr>
          <w:p w:rsidR="0072734B" w:rsidRPr="003A64F1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121" w:type="pct"/>
            <w:gridSpan w:val="3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DD58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72734B" w:rsidRPr="00714CB2" w:rsidRDefault="0072734B" w:rsidP="00DD58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3A64F1" w:rsidTr="00F94E07">
        <w:tc>
          <w:tcPr>
            <w:tcW w:w="5000" w:type="pct"/>
            <w:gridSpan w:val="10"/>
            <w:vAlign w:val="center"/>
          </w:tcPr>
          <w:p w:rsidR="0072734B" w:rsidRPr="00130E64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72734B" w:rsidRPr="00AF3D1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72734B" w:rsidRPr="004F7224" w:rsidRDefault="0072734B" w:rsidP="00CD2CD8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Pr="004F7224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</w:tcPr>
          <w:p w:rsidR="0072734B" w:rsidRDefault="0072734B" w:rsidP="00A31CDB">
            <w:pPr>
              <w:jc w:val="center"/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714CB2" w:rsidRDefault="0072734B" w:rsidP="00CD2CD8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</w:tcPr>
          <w:p w:rsidR="0072734B" w:rsidRDefault="0072734B" w:rsidP="00A31CDB">
            <w:pPr>
              <w:jc w:val="center"/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21" w:type="pct"/>
            <w:gridSpan w:val="3"/>
          </w:tcPr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</w:tcPr>
          <w:p w:rsidR="0072734B" w:rsidRDefault="0072734B" w:rsidP="00A31CDB">
            <w:pPr>
              <w:jc w:val="center"/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121" w:type="pct"/>
            <w:gridSpan w:val="3"/>
          </w:tcPr>
          <w:p w:rsidR="0072734B" w:rsidRPr="004F7224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Новая техника, а также перспективные направления развития сегмента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A72A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ГМ по продукту</w:t>
            </w:r>
          </w:p>
        </w:tc>
        <w:tc>
          <w:tcPr>
            <w:tcW w:w="739" w:type="pct"/>
            <w:gridSpan w:val="2"/>
          </w:tcPr>
          <w:p w:rsidR="0072734B" w:rsidRPr="001C1516" w:rsidRDefault="0072734B" w:rsidP="00A31CDB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A72A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Новая техника, а также перспективные направления развития сегмента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A72A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ГМ по продукту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</w:tcPr>
          <w:p w:rsidR="0072734B" w:rsidRPr="004F7224" w:rsidRDefault="0072734B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72734B" w:rsidRPr="004F7224" w:rsidRDefault="0072734B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72734B" w:rsidRPr="004F7224" w:rsidRDefault="0072734B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  <w:vAlign w:val="center"/>
          </w:tcPr>
          <w:p w:rsidR="0072734B" w:rsidRDefault="0072734B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72734B" w:rsidRPr="004F7224" w:rsidRDefault="0072734B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A31CD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lastRenderedPageBreak/>
              <w:t>Контроль знаний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197" w:type="pct"/>
            <w:gridSpan w:val="3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C74FF3">
        <w:tc>
          <w:tcPr>
            <w:tcW w:w="5000" w:type="pct"/>
            <w:gridSpan w:val="10"/>
            <w:vAlign w:val="center"/>
          </w:tcPr>
          <w:p w:rsidR="0072734B" w:rsidRPr="00C74FF3" w:rsidRDefault="0072734B" w:rsidP="00C74FF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72734B" w:rsidRPr="00714CB2" w:rsidTr="00C74FF3">
        <w:tc>
          <w:tcPr>
            <w:tcW w:w="5000" w:type="pct"/>
            <w:gridSpan w:val="10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B1A">
              <w:rPr>
                <w:b/>
                <w:color w:val="000000"/>
                <w:szCs w:val="24"/>
              </w:rPr>
              <w:t>Энергетическое оборудование: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C74FF3">
        <w:tc>
          <w:tcPr>
            <w:tcW w:w="228" w:type="pct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72734B" w:rsidRPr="00C74FF3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proofErr w:type="spellStart"/>
            <w:r>
              <w:rPr>
                <w:b/>
                <w:color w:val="000000"/>
                <w:szCs w:val="24"/>
              </w:rPr>
              <w:t>электрохимзащиты</w:t>
            </w:r>
            <w:proofErr w:type="spellEnd"/>
            <w:r>
              <w:rPr>
                <w:b/>
                <w:color w:val="000000"/>
                <w:szCs w:val="24"/>
              </w:rPr>
              <w:t>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C74FF3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4FF3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C74FF3">
        <w:tc>
          <w:tcPr>
            <w:tcW w:w="228" w:type="pct"/>
            <w:vAlign w:val="center"/>
          </w:tcPr>
          <w:p w:rsidR="0072734B" w:rsidRPr="00C74FF3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B1A">
              <w:rPr>
                <w:b/>
                <w:color w:val="000000"/>
                <w:szCs w:val="24"/>
              </w:rPr>
              <w:t>Телекоммуникационное оборудование: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C74FF3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4FF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Default="0072734B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2734B" w:rsidRPr="00130E64" w:rsidRDefault="0072734B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E5DFEC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72734B" w:rsidRPr="00714CB2" w:rsidTr="00F94E07">
        <w:tc>
          <w:tcPr>
            <w:tcW w:w="2374" w:type="pct"/>
            <w:gridSpan w:val="5"/>
            <w:vAlign w:val="center"/>
          </w:tcPr>
          <w:p w:rsidR="0072734B" w:rsidRPr="00130E64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2" w:type="pct"/>
            <w:gridSpan w:val="2"/>
            <w:vAlign w:val="center"/>
          </w:tcPr>
          <w:p w:rsidR="0072734B" w:rsidRPr="00130E64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54" w:type="pct"/>
            <w:gridSpan w:val="3"/>
            <w:vAlign w:val="center"/>
          </w:tcPr>
          <w:p w:rsidR="0072734B" w:rsidRPr="00130E64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72734B" w:rsidRPr="00714CB2" w:rsidTr="00F94E07">
        <w:tc>
          <w:tcPr>
            <w:tcW w:w="1070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04" w:type="pct"/>
            <w:gridSpan w:val="3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2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4" w:type="pct"/>
            <w:gridSpan w:val="3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rPr>
          <w:trHeight w:val="264"/>
        </w:trPr>
        <w:tc>
          <w:tcPr>
            <w:tcW w:w="2374" w:type="pct"/>
            <w:gridSpan w:val="5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2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4" w:type="pct"/>
            <w:gridSpan w:val="3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sectPr w:rsidR="003E67A2" w:rsidSect="0020552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33982"/>
    <w:rsid w:val="00042309"/>
    <w:rsid w:val="0006201D"/>
    <w:rsid w:val="000B6B63"/>
    <w:rsid w:val="00205522"/>
    <w:rsid w:val="00247F84"/>
    <w:rsid w:val="00280DAD"/>
    <w:rsid w:val="00282103"/>
    <w:rsid w:val="00285357"/>
    <w:rsid w:val="002E2BFB"/>
    <w:rsid w:val="00321D4E"/>
    <w:rsid w:val="00333EE4"/>
    <w:rsid w:val="003744F9"/>
    <w:rsid w:val="003B5650"/>
    <w:rsid w:val="003E2EE1"/>
    <w:rsid w:val="003E67A2"/>
    <w:rsid w:val="00450CA6"/>
    <w:rsid w:val="004F7224"/>
    <w:rsid w:val="005D7E2A"/>
    <w:rsid w:val="005F593E"/>
    <w:rsid w:val="00664656"/>
    <w:rsid w:val="0072734B"/>
    <w:rsid w:val="0076165D"/>
    <w:rsid w:val="00761706"/>
    <w:rsid w:val="008425FF"/>
    <w:rsid w:val="008847AC"/>
    <w:rsid w:val="00904197"/>
    <w:rsid w:val="009D355C"/>
    <w:rsid w:val="00A05246"/>
    <w:rsid w:val="00A31CDB"/>
    <w:rsid w:val="00A72A9B"/>
    <w:rsid w:val="00A82A6B"/>
    <w:rsid w:val="00AF3D12"/>
    <w:rsid w:val="00B86C8A"/>
    <w:rsid w:val="00BC3D6D"/>
    <w:rsid w:val="00BC6D67"/>
    <w:rsid w:val="00C103C8"/>
    <w:rsid w:val="00C74FF3"/>
    <w:rsid w:val="00CD7404"/>
    <w:rsid w:val="00D76CA9"/>
    <w:rsid w:val="00D81EFA"/>
    <w:rsid w:val="00DA7694"/>
    <w:rsid w:val="00DD587E"/>
    <w:rsid w:val="00DF1460"/>
    <w:rsid w:val="00E57E75"/>
    <w:rsid w:val="00F94E07"/>
    <w:rsid w:val="00FA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Energomera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Шапошникова Алина Александровна</cp:lastModifiedBy>
  <cp:revision>2</cp:revision>
  <dcterms:created xsi:type="dcterms:W3CDTF">2021-07-22T09:05:00Z</dcterms:created>
  <dcterms:modified xsi:type="dcterms:W3CDTF">2021-07-22T09:05:00Z</dcterms:modified>
</cp:coreProperties>
</file>