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3E2EE1" w:rsidRPr="003E2EE1" w:rsidRDefault="003E67A2" w:rsidP="003E2EE1">
      <w:pPr>
        <w:widowControl w:val="0"/>
        <w:contextualSpacing/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>Программа первоначального обучения по специальности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3343"/>
        <w:gridCol w:w="2552"/>
        <w:gridCol w:w="459"/>
        <w:gridCol w:w="1810"/>
        <w:gridCol w:w="2693"/>
        <w:gridCol w:w="427"/>
        <w:gridCol w:w="2840"/>
      </w:tblGrid>
      <w:tr w:rsidR="003E67A2" w:rsidRPr="00714CB2" w:rsidTr="007D3E06">
        <w:tc>
          <w:tcPr>
            <w:tcW w:w="2360" w:type="pct"/>
            <w:gridSpan w:val="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640" w:type="pct"/>
            <w:gridSpan w:val="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7D3E06">
        <w:tc>
          <w:tcPr>
            <w:tcW w:w="2360" w:type="pct"/>
            <w:gridSpan w:val="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640" w:type="pct"/>
            <w:gridSpan w:val="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0E6644" w:rsidRPr="00714CB2" w:rsidTr="007D3E06">
        <w:tc>
          <w:tcPr>
            <w:tcW w:w="2360" w:type="pct"/>
            <w:gridSpan w:val="4"/>
          </w:tcPr>
          <w:p w:rsidR="000E6644" w:rsidRPr="003E2EE1" w:rsidRDefault="000E6644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Организация</w:t>
            </w:r>
          </w:p>
        </w:tc>
        <w:tc>
          <w:tcPr>
            <w:tcW w:w="2640" w:type="pct"/>
            <w:gridSpan w:val="4"/>
          </w:tcPr>
          <w:p w:rsidR="000E6644" w:rsidRPr="003E2EE1" w:rsidRDefault="00D0325F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D0325F">
              <w:rPr>
                <w:rFonts w:eastAsia="Calibri"/>
                <w:b/>
                <w:sz w:val="18"/>
                <w:szCs w:val="18"/>
                <w:lang w:eastAsia="en-US"/>
              </w:rPr>
              <w:t xml:space="preserve">менеджер по </w:t>
            </w:r>
            <w:proofErr w:type="spellStart"/>
            <w:r w:rsidRPr="00D0325F">
              <w:rPr>
                <w:rFonts w:eastAsia="Calibri"/>
                <w:b/>
                <w:sz w:val="18"/>
                <w:szCs w:val="18"/>
                <w:lang w:eastAsia="en-US"/>
              </w:rPr>
              <w:t>бенчмаркингу</w:t>
            </w:r>
            <w:proofErr w:type="spellEnd"/>
          </w:p>
        </w:tc>
      </w:tr>
      <w:tr w:rsidR="003E67A2" w:rsidRPr="00714CB2" w:rsidTr="007D3E06">
        <w:tc>
          <w:tcPr>
            <w:tcW w:w="2360" w:type="pct"/>
            <w:gridSpan w:val="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640" w:type="pct"/>
            <w:gridSpan w:val="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7D3E06">
        <w:tc>
          <w:tcPr>
            <w:tcW w:w="2360" w:type="pct"/>
            <w:gridSpan w:val="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640" w:type="pct"/>
            <w:gridSpan w:val="4"/>
          </w:tcPr>
          <w:p w:rsidR="003E67A2" w:rsidRPr="003E2EE1" w:rsidRDefault="00D0325F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Главный менеджер по </w:t>
            </w:r>
            <w:proofErr w:type="spellStart"/>
            <w:r>
              <w:rPr>
                <w:rFonts w:eastAsia="Calibri"/>
                <w:b/>
                <w:sz w:val="18"/>
                <w:szCs w:val="18"/>
                <w:lang w:eastAsia="en-US"/>
              </w:rPr>
              <w:t>бенчмвркингу</w:t>
            </w:r>
            <w:proofErr w:type="spellEnd"/>
          </w:p>
        </w:tc>
      </w:tr>
      <w:tr w:rsidR="003E67A2" w:rsidRPr="00714CB2" w:rsidTr="007D3E06">
        <w:tc>
          <w:tcPr>
            <w:tcW w:w="2360" w:type="pct"/>
            <w:gridSpan w:val="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640" w:type="pct"/>
            <w:gridSpan w:val="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7D3E06">
        <w:tc>
          <w:tcPr>
            <w:tcW w:w="5000" w:type="pct"/>
            <w:gridSpan w:val="8"/>
            <w:shd w:val="clear" w:color="auto" w:fill="B8CCE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Изучение документов СМК по специальности</w:t>
            </w: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003" w:type="pct"/>
            <w:gridSpan w:val="2"/>
            <w:vAlign w:val="center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Полное наименование и коды документов</w:t>
            </w:r>
          </w:p>
        </w:tc>
        <w:tc>
          <w:tcPr>
            <w:tcW w:w="771" w:type="pct"/>
            <w:gridSpan w:val="2"/>
            <w:vAlign w:val="center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 w:rsidRPr="003E2EE1">
              <w:rPr>
                <w:b/>
              </w:rPr>
              <w:t>Ответственный</w:t>
            </w:r>
            <w:proofErr w:type="gramEnd"/>
            <w:r w:rsidRPr="003E2EE1">
              <w:rPr>
                <w:b/>
              </w:rPr>
              <w:t xml:space="preserve"> за проведение обучения</w:t>
            </w:r>
          </w:p>
        </w:tc>
        <w:tc>
          <w:tcPr>
            <w:tcW w:w="1060" w:type="pct"/>
            <w:gridSpan w:val="2"/>
            <w:vAlign w:val="center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 w:rsidRPr="003E2EE1">
              <w:rPr>
                <w:b/>
              </w:rPr>
              <w:t>Период обучения</w:t>
            </w:r>
          </w:p>
        </w:tc>
        <w:tc>
          <w:tcPr>
            <w:tcW w:w="965" w:type="pct"/>
            <w:vAlign w:val="center"/>
          </w:tcPr>
          <w:p w:rsidR="003E67A2" w:rsidRPr="003E2EE1" w:rsidRDefault="00F5099B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Контроль уровня знаний</w:t>
            </w:r>
            <w:r w:rsidR="007D3E06">
              <w:rPr>
                <w:b/>
              </w:rPr>
              <w:t xml:space="preserve"> (</w:t>
            </w:r>
            <w:r w:rsidR="007D3E06" w:rsidRPr="007D3E06">
              <w:rPr>
                <w:b/>
                <w:i/>
              </w:rPr>
              <w:t>д</w:t>
            </w:r>
            <w:r w:rsidR="003E67A2" w:rsidRPr="007D3E06">
              <w:rPr>
                <w:b/>
                <w:i/>
              </w:rPr>
              <w:t>ата и подпись</w:t>
            </w:r>
            <w:r w:rsidR="007D3E06">
              <w:rPr>
                <w:b/>
              </w:rPr>
              <w:t>)</w:t>
            </w:r>
          </w:p>
        </w:tc>
      </w:tr>
      <w:tr w:rsidR="003E67A2" w:rsidRPr="00714CB2" w:rsidTr="007D3E06">
        <w:tc>
          <w:tcPr>
            <w:tcW w:w="5000" w:type="pct"/>
            <w:gridSpan w:val="8"/>
            <w:shd w:val="clear" w:color="auto" w:fill="DBE5F1"/>
            <w:vAlign w:val="center"/>
          </w:tcPr>
          <w:p w:rsidR="003E67A2" w:rsidRPr="00714CB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3E67A2" w:rsidRPr="00F5099B" w:rsidRDefault="00672ED8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672ED8">
              <w:rPr>
                <w:color w:val="000000"/>
                <w:sz w:val="19"/>
                <w:szCs w:val="19"/>
              </w:rPr>
              <w:t>Изучение проекта процесса «</w:t>
            </w:r>
            <w:proofErr w:type="spellStart"/>
            <w:r w:rsidRPr="00672ED8">
              <w:rPr>
                <w:color w:val="000000"/>
                <w:sz w:val="19"/>
                <w:szCs w:val="19"/>
              </w:rPr>
              <w:t>Бенчмаркинг</w:t>
            </w:r>
            <w:proofErr w:type="spellEnd"/>
            <w:r w:rsidRPr="00672ED8">
              <w:rPr>
                <w:color w:val="000000"/>
                <w:sz w:val="19"/>
                <w:szCs w:val="19"/>
              </w:rPr>
              <w:t>» КЭ-П-М-0</w:t>
            </w: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3E67A2" w:rsidRPr="00714CB2" w:rsidTr="007D3E06">
        <w:tc>
          <w:tcPr>
            <w:tcW w:w="5000" w:type="pct"/>
            <w:gridSpan w:val="8"/>
            <w:shd w:val="clear" w:color="auto" w:fill="DBE5F1"/>
            <w:vAlign w:val="center"/>
          </w:tcPr>
          <w:p w:rsidR="003E67A2" w:rsidRPr="00714CB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смежных подразделений, необходимые в работе</w:t>
            </w: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3E67A2" w:rsidRPr="00F5099B" w:rsidRDefault="00672ED8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672ED8">
              <w:rPr>
                <w:color w:val="000000"/>
                <w:sz w:val="19"/>
                <w:szCs w:val="19"/>
              </w:rPr>
              <w:t>Изучение  процесса «Сбор и анализ данных о маркетинговых действиях конкурентов и долевом распределении рынков» КЭ-П-МАО-03</w:t>
            </w: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3E67A2" w:rsidRPr="00714CB2" w:rsidTr="007D3E06">
        <w:tc>
          <w:tcPr>
            <w:tcW w:w="5000" w:type="pct"/>
            <w:gridSpan w:val="8"/>
            <w:shd w:val="clear" w:color="auto" w:fill="DBE5F1"/>
            <w:vAlign w:val="center"/>
          </w:tcPr>
          <w:p w:rsidR="003E67A2" w:rsidRPr="00714CB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3E67A2" w:rsidRPr="00F5099B" w:rsidRDefault="00672ED8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672ED8">
              <w:rPr>
                <w:color w:val="000000"/>
                <w:sz w:val="19"/>
                <w:szCs w:val="19"/>
              </w:rPr>
              <w:t xml:space="preserve">Изучение проекта инструкции «Инструкция по проведению </w:t>
            </w:r>
            <w:proofErr w:type="spellStart"/>
            <w:r w:rsidRPr="00672ED8">
              <w:rPr>
                <w:color w:val="000000"/>
                <w:sz w:val="19"/>
                <w:szCs w:val="19"/>
              </w:rPr>
              <w:t>бенчмаркинга</w:t>
            </w:r>
            <w:proofErr w:type="spellEnd"/>
            <w:r w:rsidRPr="00672ED8">
              <w:rPr>
                <w:color w:val="000000"/>
                <w:sz w:val="19"/>
                <w:szCs w:val="19"/>
              </w:rPr>
              <w:t>» КЭ-И-МГ3-04</w:t>
            </w: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3E67A2" w:rsidRPr="00F5099B" w:rsidRDefault="00672ED8" w:rsidP="00672ED8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672ED8">
              <w:rPr>
                <w:color w:val="000000"/>
                <w:sz w:val="19"/>
                <w:szCs w:val="19"/>
              </w:rPr>
              <w:t xml:space="preserve">Изучение рабочей инструкции  главного менеджера по </w:t>
            </w:r>
            <w:proofErr w:type="spellStart"/>
            <w:r w:rsidRPr="00672ED8">
              <w:rPr>
                <w:color w:val="000000"/>
                <w:sz w:val="19"/>
                <w:szCs w:val="19"/>
              </w:rPr>
              <w:t>бенчмаркингу</w:t>
            </w:r>
            <w:proofErr w:type="spellEnd"/>
            <w:r w:rsidRPr="00672ED8">
              <w:rPr>
                <w:color w:val="000000"/>
                <w:sz w:val="19"/>
                <w:szCs w:val="19"/>
              </w:rPr>
              <w:t xml:space="preserve"> КЭ-И-</w:t>
            </w: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3E67A2" w:rsidRPr="00714CB2" w:rsidTr="007D3E06">
        <w:tc>
          <w:tcPr>
            <w:tcW w:w="5000" w:type="pct"/>
            <w:gridSpan w:val="8"/>
            <w:shd w:val="clear" w:color="auto" w:fill="DBE5F1"/>
            <w:vAlign w:val="center"/>
          </w:tcPr>
          <w:p w:rsidR="003E67A2" w:rsidRPr="00714CB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смежных подразделений, с которыми работает сотрудник</w:t>
            </w: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3E67A2" w:rsidRPr="00714CB2" w:rsidTr="007D3E06">
        <w:tc>
          <w:tcPr>
            <w:tcW w:w="5000" w:type="pct"/>
            <w:gridSpan w:val="8"/>
            <w:shd w:val="clear" w:color="auto" w:fill="DBE5F1"/>
            <w:vAlign w:val="center"/>
          </w:tcPr>
          <w:p w:rsidR="003E67A2" w:rsidRPr="00714CB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Рабочие инструкции подчиненных (для руководителей)</w:t>
            </w: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3E67A2" w:rsidRPr="00714CB2" w:rsidTr="007D3E06">
        <w:tc>
          <w:tcPr>
            <w:tcW w:w="5000" w:type="pct"/>
            <w:gridSpan w:val="8"/>
            <w:shd w:val="clear" w:color="auto" w:fill="DBE5F1"/>
            <w:vAlign w:val="center"/>
          </w:tcPr>
          <w:p w:rsidR="003E67A2" w:rsidRPr="00714CB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 xml:space="preserve">Общие процессы  </w:t>
            </w:r>
            <w:r w:rsidRPr="004B1105">
              <w:rPr>
                <w:rFonts w:eastAsia="Calibri"/>
                <w:b/>
                <w:lang w:eastAsia="en-US"/>
              </w:rPr>
              <w:t xml:space="preserve">и инструкции </w:t>
            </w:r>
            <w:r>
              <w:rPr>
                <w:rFonts w:eastAsia="Calibri"/>
                <w:b/>
                <w:lang w:eastAsia="en-US"/>
              </w:rPr>
              <w:t>организации</w:t>
            </w: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  <w:vAlign w:val="center"/>
          </w:tcPr>
          <w:p w:rsidR="003E67A2" w:rsidRPr="00F5099B" w:rsidRDefault="003E2EE1" w:rsidP="00F5099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КЭ-П-ОУК-01 «Управление записями качества»</w:t>
            </w: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  <w:vAlign w:val="center"/>
          </w:tcPr>
          <w:p w:rsidR="003E67A2" w:rsidRPr="00F5099B" w:rsidRDefault="003E2EE1" w:rsidP="00F5099B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КЭ-П-ОУК-03 «Управление документами СМК»</w:t>
            </w: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  <w:vAlign w:val="center"/>
          </w:tcPr>
          <w:p w:rsidR="003E67A2" w:rsidRPr="00F5099B" w:rsidRDefault="003E2EE1" w:rsidP="00F5099B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КЭ-П-ОУК-04 «Корректирующие и предупреждающие действия»</w:t>
            </w: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  <w:vAlign w:val="center"/>
          </w:tcPr>
          <w:p w:rsidR="003E67A2" w:rsidRPr="00F5099B" w:rsidRDefault="003E2EE1" w:rsidP="00F5099B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КЭ-П-ЛИН-01 «Организация рабочего места на основе принципов 5С»</w:t>
            </w: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  <w:vAlign w:val="center"/>
          </w:tcPr>
          <w:p w:rsidR="003E67A2" w:rsidRPr="00F5099B" w:rsidRDefault="003E2EE1" w:rsidP="00F5099B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КЭ-П-ВР-02 «Управление изменениями»</w:t>
            </w: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  <w:vAlign w:val="center"/>
          </w:tcPr>
          <w:p w:rsidR="003E67A2" w:rsidRPr="00F5099B" w:rsidRDefault="003E2EE1" w:rsidP="00F5099B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6872" w:rsidRPr="00714CB2" w:rsidTr="007D3E06">
        <w:tc>
          <w:tcPr>
            <w:tcW w:w="201" w:type="pct"/>
            <w:vAlign w:val="center"/>
          </w:tcPr>
          <w:p w:rsidR="007D6872" w:rsidRPr="00F5099B" w:rsidRDefault="007D687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  <w:vAlign w:val="center"/>
          </w:tcPr>
          <w:p w:rsidR="007D6872" w:rsidRPr="007D6872" w:rsidRDefault="007D6872" w:rsidP="007D687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D6872">
              <w:rPr>
                <w:bCs/>
                <w:color w:val="000000"/>
                <w:sz w:val="19"/>
                <w:szCs w:val="19"/>
              </w:rPr>
              <w:t>КЭ-И-TPM-01</w:t>
            </w:r>
            <w:r>
              <w:t xml:space="preserve"> «</w:t>
            </w:r>
            <w:r w:rsidRPr="007D6872">
              <w:rPr>
                <w:bCs/>
                <w:color w:val="000000"/>
                <w:sz w:val="19"/>
                <w:szCs w:val="19"/>
              </w:rPr>
              <w:t xml:space="preserve">Организация автономного обслуживания </w:t>
            </w:r>
          </w:p>
          <w:p w:rsidR="007D6872" w:rsidRPr="00F5099B" w:rsidRDefault="007D6872" w:rsidP="007D687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D6872">
              <w:rPr>
                <w:bCs/>
                <w:color w:val="000000"/>
                <w:sz w:val="19"/>
                <w:szCs w:val="19"/>
              </w:rPr>
              <w:t>Оборудования</w:t>
            </w:r>
            <w:r>
              <w:rPr>
                <w:bCs/>
                <w:color w:val="000000"/>
                <w:sz w:val="19"/>
                <w:szCs w:val="19"/>
              </w:rPr>
              <w:t>»</w:t>
            </w:r>
          </w:p>
        </w:tc>
        <w:tc>
          <w:tcPr>
            <w:tcW w:w="771" w:type="pct"/>
            <w:gridSpan w:val="2"/>
            <w:vAlign w:val="center"/>
          </w:tcPr>
          <w:p w:rsidR="007D6872" w:rsidRPr="00F5099B" w:rsidRDefault="007D6872" w:rsidP="00617F8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7D6872" w:rsidRPr="00F5099B" w:rsidRDefault="007D6872" w:rsidP="00617F8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7D6872" w:rsidRPr="00F5099B" w:rsidRDefault="007D687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021C24" w:rsidRPr="00714CB2" w:rsidTr="009021D6">
        <w:tc>
          <w:tcPr>
            <w:tcW w:w="2204" w:type="pct"/>
            <w:gridSpan w:val="3"/>
            <w:vAlign w:val="center"/>
          </w:tcPr>
          <w:p w:rsidR="00021C24" w:rsidRPr="00714CB2" w:rsidRDefault="00021C24" w:rsidP="00A05BCB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30E64">
              <w:rPr>
                <w:b/>
                <w:color w:val="000000"/>
              </w:rPr>
              <w:t>Экзамен по СМК уровень «А»</w:t>
            </w:r>
          </w:p>
        </w:tc>
        <w:tc>
          <w:tcPr>
            <w:tcW w:w="771" w:type="pct"/>
            <w:gridSpan w:val="2"/>
            <w:vAlign w:val="center"/>
          </w:tcPr>
          <w:p w:rsidR="00021C24" w:rsidRPr="00714CB2" w:rsidRDefault="00021C24" w:rsidP="00A05BC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60" w:type="pct"/>
            <w:gridSpan w:val="2"/>
            <w:vAlign w:val="center"/>
          </w:tcPr>
          <w:p w:rsidR="00021C24" w:rsidRPr="00714CB2" w:rsidRDefault="00021C24" w:rsidP="00A05BC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965" w:type="pct"/>
            <w:vAlign w:val="center"/>
          </w:tcPr>
          <w:p w:rsidR="00021C24" w:rsidRPr="00714CB2" w:rsidRDefault="00021C24" w:rsidP="00A05BC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7D3E06">
        <w:tc>
          <w:tcPr>
            <w:tcW w:w="5000" w:type="pct"/>
            <w:gridSpan w:val="8"/>
            <w:vAlign w:val="center"/>
          </w:tcPr>
          <w:p w:rsidR="00021C24" w:rsidRPr="00021C24" w:rsidRDefault="00021C24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3E67A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</w:rPr>
            </w:pPr>
            <w:r w:rsidRPr="004B1105">
              <w:rPr>
                <w:b/>
                <w:color w:val="000000"/>
              </w:rPr>
              <w:t>Подпись сотрудника, подтверждающая изучение документов СМК по специальности</w:t>
            </w:r>
            <w:r>
              <w:rPr>
                <w:b/>
                <w:color w:val="000000"/>
              </w:rPr>
              <w:t>_______________</w:t>
            </w:r>
          </w:p>
          <w:p w:rsidR="00021C24" w:rsidRPr="00021C24" w:rsidRDefault="00021C24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  <w:tr w:rsidR="003E67A2" w:rsidRPr="00714CB2" w:rsidTr="007D3E06">
        <w:tc>
          <w:tcPr>
            <w:tcW w:w="5000" w:type="pct"/>
            <w:gridSpan w:val="8"/>
            <w:shd w:val="clear" w:color="auto" w:fill="FDE9D9"/>
            <w:vAlign w:val="center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Обучение практическим навыкам работы по специальности</w:t>
            </w: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714CB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14CB2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003" w:type="pct"/>
            <w:gridSpan w:val="2"/>
            <w:vAlign w:val="center"/>
          </w:tcPr>
          <w:p w:rsidR="003E67A2" w:rsidRPr="00714CB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771" w:type="pct"/>
            <w:gridSpan w:val="2"/>
            <w:vAlign w:val="center"/>
          </w:tcPr>
          <w:p w:rsidR="003E67A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9"/>
                <w:szCs w:val="19"/>
              </w:rPr>
            </w:pPr>
            <w:r w:rsidRPr="00714CB2">
              <w:rPr>
                <w:b/>
                <w:sz w:val="19"/>
                <w:szCs w:val="19"/>
              </w:rPr>
              <w:t>Ответственный за</w:t>
            </w:r>
          </w:p>
          <w:p w:rsidR="003E67A2" w:rsidRPr="00714CB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проведение обучения</w:t>
            </w:r>
          </w:p>
        </w:tc>
        <w:tc>
          <w:tcPr>
            <w:tcW w:w="1060" w:type="pct"/>
            <w:gridSpan w:val="2"/>
            <w:vAlign w:val="center"/>
          </w:tcPr>
          <w:p w:rsidR="003E67A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П</w:t>
            </w:r>
            <w:r w:rsidRPr="00714CB2">
              <w:rPr>
                <w:b/>
                <w:sz w:val="19"/>
                <w:szCs w:val="19"/>
              </w:rPr>
              <w:t>ериод</w:t>
            </w:r>
          </w:p>
          <w:p w:rsidR="003E67A2" w:rsidRPr="00714CB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обучения</w:t>
            </w:r>
          </w:p>
        </w:tc>
        <w:tc>
          <w:tcPr>
            <w:tcW w:w="965" w:type="pct"/>
            <w:vAlign w:val="center"/>
          </w:tcPr>
          <w:p w:rsidR="003E67A2" w:rsidRPr="003A64F1" w:rsidRDefault="008C642F" w:rsidP="007D3E06">
            <w:pPr>
              <w:widowControl w:val="0"/>
              <w:ind w:right="-1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/>
                <w:sz w:val="19"/>
                <w:szCs w:val="19"/>
              </w:rPr>
              <w:t>Контроль уровня навыков</w:t>
            </w:r>
            <w:r w:rsidR="007D3E06">
              <w:rPr>
                <w:b/>
                <w:sz w:val="19"/>
                <w:szCs w:val="19"/>
              </w:rPr>
              <w:t xml:space="preserve"> </w:t>
            </w:r>
            <w:r w:rsidR="007D3E06" w:rsidRPr="007D3E06">
              <w:rPr>
                <w:b/>
                <w:sz w:val="19"/>
                <w:szCs w:val="19"/>
              </w:rPr>
              <w:t>(</w:t>
            </w:r>
            <w:r w:rsidR="007D3E06" w:rsidRPr="007D3E06">
              <w:rPr>
                <w:b/>
                <w:i/>
                <w:sz w:val="19"/>
                <w:szCs w:val="19"/>
              </w:rPr>
              <w:t>дата и подпись</w:t>
            </w:r>
            <w:r w:rsidR="007D3E06" w:rsidRPr="007D3E06">
              <w:rPr>
                <w:b/>
                <w:sz w:val="19"/>
                <w:szCs w:val="19"/>
              </w:rPr>
              <w:t>)</w:t>
            </w: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714CB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3E67A2" w:rsidRPr="00F5099B" w:rsidRDefault="003E67A2" w:rsidP="00F63B4A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F5099B">
              <w:rPr>
                <w:color w:val="000000"/>
                <w:sz w:val="19"/>
                <w:szCs w:val="19"/>
              </w:rPr>
              <w:t>Перечень практических навыков, необходимых сотруднику для эффективного выполнения профессиональной деятельности на конкретной должности</w:t>
            </w: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3E67A2" w:rsidRPr="00F5099B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3E67A2" w:rsidRPr="00F5099B" w:rsidRDefault="009D355C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Сертифицированный</w:t>
            </w:r>
            <w:r w:rsidR="003E67A2" w:rsidRPr="00F5099B">
              <w:rPr>
                <w:bCs/>
                <w:color w:val="000000"/>
                <w:sz w:val="19"/>
                <w:szCs w:val="19"/>
              </w:rPr>
              <w:t xml:space="preserve"> преподаватель</w:t>
            </w:r>
          </w:p>
        </w:tc>
        <w:tc>
          <w:tcPr>
            <w:tcW w:w="1060" w:type="pct"/>
            <w:gridSpan w:val="2"/>
            <w:vAlign w:val="center"/>
          </w:tcPr>
          <w:p w:rsidR="003E67A2" w:rsidRPr="00F5099B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65" w:type="pct"/>
          </w:tcPr>
          <w:p w:rsidR="003E67A2" w:rsidRPr="00F5099B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714CB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3E67A2" w:rsidRPr="00F5099B" w:rsidRDefault="00672ED8" w:rsidP="00F63B4A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672ED8">
              <w:rPr>
                <w:color w:val="000000"/>
                <w:sz w:val="19"/>
                <w:szCs w:val="19"/>
              </w:rPr>
              <w:t xml:space="preserve">Сбор данных по показателям </w:t>
            </w:r>
            <w:proofErr w:type="spellStart"/>
            <w:r w:rsidRPr="00672ED8">
              <w:rPr>
                <w:color w:val="000000"/>
                <w:sz w:val="19"/>
                <w:szCs w:val="19"/>
              </w:rPr>
              <w:t>бенчмаркинга</w:t>
            </w:r>
            <w:proofErr w:type="spellEnd"/>
          </w:p>
        </w:tc>
        <w:tc>
          <w:tcPr>
            <w:tcW w:w="771" w:type="pct"/>
            <w:gridSpan w:val="2"/>
          </w:tcPr>
          <w:p w:rsidR="00672ED8" w:rsidRPr="00672ED8" w:rsidRDefault="00672ED8" w:rsidP="00672ED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672ED8">
              <w:rPr>
                <w:rFonts w:eastAsia="Calibri"/>
                <w:sz w:val="19"/>
                <w:szCs w:val="19"/>
                <w:lang w:eastAsia="en-US"/>
              </w:rPr>
              <w:t>Руководитель</w:t>
            </w:r>
          </w:p>
          <w:p w:rsidR="003E67A2" w:rsidRPr="00672ED8" w:rsidRDefault="00672ED8" w:rsidP="00672ED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672ED8">
              <w:rPr>
                <w:rFonts w:eastAsia="Calibri"/>
                <w:sz w:val="19"/>
                <w:szCs w:val="19"/>
                <w:lang w:eastAsia="en-US"/>
              </w:rPr>
              <w:t>Наставник</w:t>
            </w:r>
          </w:p>
        </w:tc>
        <w:tc>
          <w:tcPr>
            <w:tcW w:w="1060" w:type="pct"/>
            <w:gridSpan w:val="2"/>
          </w:tcPr>
          <w:p w:rsidR="003E67A2" w:rsidRPr="00672ED8" w:rsidRDefault="00672ED8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672ED8">
              <w:rPr>
                <w:rFonts w:eastAsia="Calibri"/>
                <w:sz w:val="19"/>
                <w:szCs w:val="19"/>
                <w:lang w:eastAsia="en-US"/>
              </w:rPr>
              <w:t>Первые три месяца работы</w:t>
            </w:r>
          </w:p>
        </w:tc>
        <w:tc>
          <w:tcPr>
            <w:tcW w:w="965" w:type="pct"/>
          </w:tcPr>
          <w:p w:rsidR="003E67A2" w:rsidRPr="00F5099B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714CB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3E67A2" w:rsidRPr="00F5099B" w:rsidRDefault="00672ED8" w:rsidP="00F63B4A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672ED8">
              <w:rPr>
                <w:color w:val="000000"/>
                <w:sz w:val="19"/>
                <w:szCs w:val="19"/>
              </w:rPr>
              <w:t xml:space="preserve">Расчет и сопоставление процедур и результатов передовых достижений по показателям </w:t>
            </w:r>
            <w:proofErr w:type="spellStart"/>
            <w:r w:rsidRPr="00672ED8">
              <w:rPr>
                <w:color w:val="000000"/>
                <w:sz w:val="19"/>
                <w:szCs w:val="19"/>
              </w:rPr>
              <w:t>бенчмаркинга</w:t>
            </w:r>
            <w:proofErr w:type="spellEnd"/>
          </w:p>
        </w:tc>
        <w:tc>
          <w:tcPr>
            <w:tcW w:w="771" w:type="pct"/>
            <w:gridSpan w:val="2"/>
          </w:tcPr>
          <w:p w:rsidR="00672ED8" w:rsidRPr="00672ED8" w:rsidRDefault="00672ED8" w:rsidP="00672ED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672ED8">
              <w:rPr>
                <w:rFonts w:eastAsia="Calibri"/>
                <w:sz w:val="19"/>
                <w:szCs w:val="19"/>
                <w:lang w:eastAsia="en-US"/>
              </w:rPr>
              <w:t>Руководитель</w:t>
            </w:r>
          </w:p>
          <w:p w:rsidR="003E67A2" w:rsidRPr="00672ED8" w:rsidRDefault="00672ED8" w:rsidP="00672ED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672ED8">
              <w:rPr>
                <w:rFonts w:eastAsia="Calibri"/>
                <w:sz w:val="19"/>
                <w:szCs w:val="19"/>
                <w:lang w:eastAsia="en-US"/>
              </w:rPr>
              <w:t>Наставник</w:t>
            </w:r>
          </w:p>
        </w:tc>
        <w:tc>
          <w:tcPr>
            <w:tcW w:w="1060" w:type="pct"/>
            <w:gridSpan w:val="2"/>
          </w:tcPr>
          <w:p w:rsidR="003E67A2" w:rsidRPr="00672ED8" w:rsidRDefault="00672ED8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672ED8">
              <w:rPr>
                <w:rFonts w:eastAsia="Calibri"/>
                <w:sz w:val="19"/>
                <w:szCs w:val="19"/>
                <w:lang w:eastAsia="en-US"/>
              </w:rPr>
              <w:t>Первые три месяца работы</w:t>
            </w:r>
          </w:p>
        </w:tc>
        <w:tc>
          <w:tcPr>
            <w:tcW w:w="965" w:type="pct"/>
          </w:tcPr>
          <w:p w:rsidR="003E67A2" w:rsidRPr="00F5099B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672ED8" w:rsidRPr="00714CB2" w:rsidTr="007D3E06">
        <w:tc>
          <w:tcPr>
            <w:tcW w:w="201" w:type="pct"/>
            <w:vAlign w:val="center"/>
          </w:tcPr>
          <w:p w:rsidR="00672ED8" w:rsidRPr="00714CB2" w:rsidRDefault="00672ED8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672ED8" w:rsidRPr="00F5099B" w:rsidRDefault="00672ED8" w:rsidP="00F63B4A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672ED8">
              <w:rPr>
                <w:color w:val="000000"/>
                <w:sz w:val="19"/>
                <w:szCs w:val="19"/>
              </w:rPr>
              <w:t xml:space="preserve">Формирование отчетов по показателям </w:t>
            </w:r>
            <w:proofErr w:type="spellStart"/>
            <w:r w:rsidRPr="00672ED8">
              <w:rPr>
                <w:color w:val="000000"/>
                <w:sz w:val="19"/>
                <w:szCs w:val="19"/>
              </w:rPr>
              <w:t>бенчмаркинга</w:t>
            </w:r>
            <w:proofErr w:type="spellEnd"/>
          </w:p>
        </w:tc>
        <w:tc>
          <w:tcPr>
            <w:tcW w:w="771" w:type="pct"/>
            <w:gridSpan w:val="2"/>
            <w:vAlign w:val="center"/>
          </w:tcPr>
          <w:p w:rsidR="00672ED8" w:rsidRPr="00672ED8" w:rsidRDefault="00672ED8" w:rsidP="00672ED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672ED8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672ED8" w:rsidRPr="00F5099B" w:rsidRDefault="00672ED8" w:rsidP="00672ED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672ED8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1060" w:type="pct"/>
            <w:gridSpan w:val="2"/>
            <w:vAlign w:val="center"/>
          </w:tcPr>
          <w:p w:rsidR="00672ED8" w:rsidRPr="00F5099B" w:rsidRDefault="00672ED8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672ED8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65" w:type="pct"/>
          </w:tcPr>
          <w:p w:rsidR="00672ED8" w:rsidRPr="00F5099B" w:rsidRDefault="00672ED8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672ED8" w:rsidRPr="00714CB2" w:rsidTr="007D3E06">
        <w:tc>
          <w:tcPr>
            <w:tcW w:w="201" w:type="pct"/>
            <w:vAlign w:val="center"/>
          </w:tcPr>
          <w:p w:rsidR="00672ED8" w:rsidRPr="00714CB2" w:rsidRDefault="00672ED8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672ED8" w:rsidRPr="00F5099B" w:rsidRDefault="00672ED8" w:rsidP="00F63B4A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672ED8">
              <w:rPr>
                <w:color w:val="000000"/>
                <w:sz w:val="19"/>
                <w:szCs w:val="19"/>
              </w:rPr>
              <w:t>Формирование мероприятий по повышению эффективности деятельности компании</w:t>
            </w:r>
          </w:p>
        </w:tc>
        <w:tc>
          <w:tcPr>
            <w:tcW w:w="771" w:type="pct"/>
            <w:gridSpan w:val="2"/>
            <w:vAlign w:val="center"/>
          </w:tcPr>
          <w:p w:rsidR="00672ED8" w:rsidRPr="00672ED8" w:rsidRDefault="00672ED8" w:rsidP="00672ED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672ED8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672ED8" w:rsidRPr="00F5099B" w:rsidRDefault="00672ED8" w:rsidP="00672ED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672ED8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1060" w:type="pct"/>
            <w:gridSpan w:val="2"/>
            <w:vAlign w:val="center"/>
          </w:tcPr>
          <w:p w:rsidR="00672ED8" w:rsidRPr="00F5099B" w:rsidRDefault="00672ED8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672ED8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65" w:type="pct"/>
          </w:tcPr>
          <w:p w:rsidR="00672ED8" w:rsidRPr="00F5099B" w:rsidRDefault="00672ED8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714CB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3E67A2" w:rsidRPr="00F5099B" w:rsidRDefault="003E67A2" w:rsidP="00F63B4A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F5099B">
              <w:rPr>
                <w:color w:val="000000"/>
                <w:sz w:val="19"/>
                <w:szCs w:val="19"/>
              </w:rPr>
              <w:t>Контроль уровня знаний по практическим навыкам работы</w:t>
            </w: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3E67A2" w:rsidRPr="00F5099B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1060" w:type="pct"/>
            <w:gridSpan w:val="2"/>
            <w:vAlign w:val="center"/>
          </w:tcPr>
          <w:p w:rsidR="003E67A2" w:rsidRPr="00F5099B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По окончании трехмесячного обучения</w:t>
            </w:r>
          </w:p>
        </w:tc>
        <w:tc>
          <w:tcPr>
            <w:tcW w:w="965" w:type="pct"/>
          </w:tcPr>
          <w:p w:rsidR="003E67A2" w:rsidRPr="00F5099B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4F7224" w:rsidRPr="003A64F1" w:rsidTr="007D3E06">
        <w:trPr>
          <w:trHeight w:val="543"/>
        </w:trPr>
        <w:tc>
          <w:tcPr>
            <w:tcW w:w="5000" w:type="pct"/>
            <w:gridSpan w:val="8"/>
            <w:vAlign w:val="center"/>
          </w:tcPr>
          <w:p w:rsidR="004F7224" w:rsidRDefault="004F7224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</w:rPr>
            </w:pPr>
          </w:p>
          <w:p w:rsidR="004F7224" w:rsidRPr="00130E64" w:rsidRDefault="004F7224" w:rsidP="007D3E06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 xml:space="preserve">усвоение </w:t>
            </w:r>
            <w:r w:rsidRPr="00130E64">
              <w:rPr>
                <w:b/>
                <w:color w:val="000000"/>
              </w:rPr>
              <w:t>практически</w:t>
            </w:r>
            <w:r>
              <w:rPr>
                <w:b/>
                <w:color w:val="000000"/>
              </w:rPr>
              <w:t xml:space="preserve">х </w:t>
            </w:r>
            <w:r w:rsidRPr="00130E64">
              <w:rPr>
                <w:b/>
                <w:color w:val="000000"/>
              </w:rPr>
              <w:t>навык</w:t>
            </w:r>
            <w:r>
              <w:rPr>
                <w:b/>
                <w:color w:val="000000"/>
              </w:rPr>
              <w:t>ов</w:t>
            </w:r>
            <w:r w:rsidRPr="00130E64">
              <w:rPr>
                <w:b/>
                <w:color w:val="000000"/>
              </w:rPr>
              <w:t xml:space="preserve"> работы  ______________</w:t>
            </w:r>
          </w:p>
          <w:p w:rsidR="004F7224" w:rsidRPr="003A64F1" w:rsidRDefault="004F7224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</w:tr>
      <w:tr w:rsidR="000E41D5" w:rsidRPr="00AF3D12" w:rsidTr="007D3E06"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:rsidR="000E41D5" w:rsidRPr="00AF3D12" w:rsidRDefault="000E41D5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F3D12">
              <w:rPr>
                <w:rFonts w:eastAsia="Calibri"/>
                <w:b/>
                <w:sz w:val="24"/>
                <w:szCs w:val="24"/>
                <w:lang w:eastAsia="en-US"/>
              </w:rPr>
              <w:t>Обучение по продукту</w:t>
            </w:r>
            <w:r w:rsidR="00CC1B1A">
              <w:rPr>
                <w:rFonts w:eastAsia="Calibri"/>
                <w:b/>
                <w:sz w:val="24"/>
                <w:szCs w:val="24"/>
                <w:lang w:eastAsia="en-US"/>
              </w:rPr>
              <w:t xml:space="preserve"> АО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(сотрудники службы продаж, маркетинга, закупок, Инжиниринга)</w:t>
            </w:r>
          </w:p>
        </w:tc>
      </w:tr>
      <w:tr w:rsidR="000E41D5" w:rsidRPr="00714CB2" w:rsidTr="007D3E06">
        <w:tc>
          <w:tcPr>
            <w:tcW w:w="5000" w:type="pct"/>
            <w:gridSpan w:val="8"/>
            <w:vAlign w:val="center"/>
          </w:tcPr>
          <w:p w:rsidR="000E41D5" w:rsidRPr="00714CB2" w:rsidRDefault="000E41D5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Счетчики учета электроэнергии</w:t>
            </w:r>
            <w:r w:rsidRPr="004F7224">
              <w:rPr>
                <w:b/>
                <w:color w:val="000000"/>
                <w:sz w:val="24"/>
                <w:szCs w:val="24"/>
              </w:rPr>
              <w:t>:</w:t>
            </w: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0E41D5" w:rsidRPr="00714CB2" w:rsidRDefault="007D3E06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003" w:type="pct"/>
            <w:gridSpan w:val="2"/>
            <w:vAlign w:val="center"/>
          </w:tcPr>
          <w:p w:rsidR="000E41D5" w:rsidRPr="004F7224" w:rsidRDefault="000E41D5" w:rsidP="007D3E06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ind w:left="34" w:firstLine="0"/>
              <w:contextualSpacing/>
              <w:rPr>
                <w:sz w:val="18"/>
                <w:szCs w:val="18"/>
              </w:rPr>
            </w:pPr>
            <w:r w:rsidRPr="004F7224">
              <w:rPr>
                <w:sz w:val="18"/>
                <w:szCs w:val="18"/>
              </w:rPr>
              <w:t>Вводный раздел «Счетчики электроэнергии»</w:t>
            </w:r>
          </w:p>
          <w:p w:rsidR="000E41D5" w:rsidRPr="004F7224" w:rsidRDefault="000E41D5" w:rsidP="007D3E06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ind w:left="34" w:firstLine="0"/>
              <w:contextualSpacing/>
              <w:rPr>
                <w:sz w:val="18"/>
                <w:szCs w:val="18"/>
              </w:rPr>
            </w:pPr>
            <w:r w:rsidRPr="004F7224">
              <w:rPr>
                <w:sz w:val="18"/>
                <w:szCs w:val="18"/>
              </w:rPr>
              <w:t xml:space="preserve">Однофазные </w:t>
            </w:r>
            <w:proofErr w:type="spellStart"/>
            <w:r w:rsidRPr="004F7224">
              <w:rPr>
                <w:sz w:val="18"/>
                <w:szCs w:val="18"/>
              </w:rPr>
              <w:t>однотарифные</w:t>
            </w:r>
            <w:proofErr w:type="spellEnd"/>
            <w:r w:rsidRPr="004F7224">
              <w:rPr>
                <w:sz w:val="18"/>
                <w:szCs w:val="18"/>
              </w:rPr>
              <w:t xml:space="preserve"> счетчики</w:t>
            </w:r>
          </w:p>
          <w:p w:rsidR="000E41D5" w:rsidRPr="00714CB2" w:rsidRDefault="000E41D5" w:rsidP="007D3E06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 w:rsidRPr="004F7224">
              <w:rPr>
                <w:sz w:val="18"/>
                <w:szCs w:val="18"/>
              </w:rPr>
              <w:t xml:space="preserve">Трехфазные </w:t>
            </w:r>
            <w:proofErr w:type="spellStart"/>
            <w:r w:rsidRPr="004F7224">
              <w:rPr>
                <w:sz w:val="18"/>
                <w:szCs w:val="18"/>
              </w:rPr>
              <w:t>однотарифные</w:t>
            </w:r>
            <w:proofErr w:type="spellEnd"/>
            <w:r w:rsidRPr="004F7224">
              <w:rPr>
                <w:sz w:val="18"/>
                <w:szCs w:val="18"/>
              </w:rPr>
              <w:t xml:space="preserve"> счетчики</w:t>
            </w:r>
          </w:p>
        </w:tc>
        <w:tc>
          <w:tcPr>
            <w:tcW w:w="771" w:type="pct"/>
            <w:gridSpan w:val="2"/>
            <w:vAlign w:val="center"/>
          </w:tcPr>
          <w:p w:rsidR="000E41D5" w:rsidRPr="00714CB2" w:rsidRDefault="00021C24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Самостоятельно</w:t>
            </w:r>
          </w:p>
        </w:tc>
        <w:tc>
          <w:tcPr>
            <w:tcW w:w="1060" w:type="pct"/>
            <w:gridSpan w:val="2"/>
            <w:vAlign w:val="center"/>
          </w:tcPr>
          <w:p w:rsidR="000E41D5" w:rsidRPr="004F7224" w:rsidRDefault="000E41D5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65" w:type="pct"/>
          </w:tcPr>
          <w:p w:rsidR="000E41D5" w:rsidRPr="00714CB2" w:rsidRDefault="000E41D5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21C24" w:rsidRPr="00714CB2" w:rsidTr="001434F1">
        <w:tc>
          <w:tcPr>
            <w:tcW w:w="201" w:type="pct"/>
            <w:vAlign w:val="center"/>
          </w:tcPr>
          <w:p w:rsidR="00021C24" w:rsidRPr="00714CB2" w:rsidRDefault="00021C24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003" w:type="pct"/>
            <w:gridSpan w:val="2"/>
            <w:vAlign w:val="center"/>
          </w:tcPr>
          <w:p w:rsidR="00021C24" w:rsidRPr="004F7224" w:rsidRDefault="00021C24" w:rsidP="007D3E06">
            <w:pPr>
              <w:widowControl w:val="0"/>
              <w:numPr>
                <w:ilvl w:val="0"/>
                <w:numId w:val="2"/>
              </w:numPr>
              <w:tabs>
                <w:tab w:val="left" w:pos="176"/>
              </w:tabs>
              <w:ind w:left="34" w:firstLine="0"/>
              <w:contextualSpacing/>
              <w:rPr>
                <w:bCs/>
                <w:color w:val="000000"/>
                <w:sz w:val="18"/>
                <w:szCs w:val="18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Однофазные многотарифные счетчики локальной установки</w:t>
            </w:r>
          </w:p>
          <w:p w:rsidR="00021C24" w:rsidRPr="00714CB2" w:rsidRDefault="00021C24" w:rsidP="007D3E06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Трехфазные многотарифные счетчики локальной установки</w:t>
            </w:r>
          </w:p>
        </w:tc>
        <w:tc>
          <w:tcPr>
            <w:tcW w:w="771" w:type="pct"/>
            <w:gridSpan w:val="2"/>
          </w:tcPr>
          <w:p w:rsidR="00021C24" w:rsidRDefault="00021C24" w:rsidP="00021C24">
            <w:pPr>
              <w:jc w:val="center"/>
            </w:pPr>
            <w:r w:rsidRPr="00B07905">
              <w:rPr>
                <w:bCs/>
                <w:color w:val="000000"/>
                <w:sz w:val="19"/>
                <w:szCs w:val="19"/>
              </w:rPr>
              <w:t>Самостоятельно</w:t>
            </w:r>
          </w:p>
        </w:tc>
        <w:tc>
          <w:tcPr>
            <w:tcW w:w="1060" w:type="pct"/>
            <w:gridSpan w:val="2"/>
            <w:vAlign w:val="center"/>
          </w:tcPr>
          <w:p w:rsidR="00021C24" w:rsidRPr="00714CB2" w:rsidRDefault="00021C24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65" w:type="pct"/>
          </w:tcPr>
          <w:p w:rsidR="00021C24" w:rsidRPr="00714CB2" w:rsidRDefault="00021C24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21C24" w:rsidRPr="00714CB2" w:rsidTr="001434F1">
        <w:tc>
          <w:tcPr>
            <w:tcW w:w="201" w:type="pct"/>
            <w:vAlign w:val="center"/>
          </w:tcPr>
          <w:p w:rsidR="00021C24" w:rsidRPr="00714CB2" w:rsidRDefault="00021C24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003" w:type="pct"/>
            <w:gridSpan w:val="2"/>
            <w:vAlign w:val="center"/>
          </w:tcPr>
          <w:p w:rsidR="00021C24" w:rsidRPr="00714CB2" w:rsidRDefault="00021C24" w:rsidP="007D3E06">
            <w:pPr>
              <w:widowControl w:val="0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ind w:left="34" w:firstLine="0"/>
              <w:contextualSpacing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Однофазные многотарифные счетчики с интерфейсом для удаленного беспроводного доступа</w:t>
            </w:r>
            <w:bookmarkStart w:id="0" w:name="_GoBack"/>
            <w:bookmarkEnd w:id="0"/>
          </w:p>
        </w:tc>
        <w:tc>
          <w:tcPr>
            <w:tcW w:w="771" w:type="pct"/>
            <w:gridSpan w:val="2"/>
          </w:tcPr>
          <w:p w:rsidR="00021C24" w:rsidRDefault="00021C24" w:rsidP="00021C24">
            <w:pPr>
              <w:jc w:val="center"/>
            </w:pPr>
            <w:r w:rsidRPr="00B07905">
              <w:rPr>
                <w:bCs/>
                <w:color w:val="000000"/>
                <w:sz w:val="19"/>
                <w:szCs w:val="19"/>
              </w:rPr>
              <w:t>Самостоятельно</w:t>
            </w:r>
          </w:p>
        </w:tc>
        <w:tc>
          <w:tcPr>
            <w:tcW w:w="1060" w:type="pct"/>
            <w:gridSpan w:val="2"/>
            <w:vAlign w:val="center"/>
          </w:tcPr>
          <w:p w:rsidR="00021C24" w:rsidRPr="00714CB2" w:rsidRDefault="00021C24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65" w:type="pct"/>
          </w:tcPr>
          <w:p w:rsidR="00021C24" w:rsidRPr="00714CB2" w:rsidRDefault="00021C24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21C24" w:rsidRPr="00714CB2" w:rsidTr="001434F1">
        <w:tc>
          <w:tcPr>
            <w:tcW w:w="201" w:type="pct"/>
            <w:vAlign w:val="center"/>
          </w:tcPr>
          <w:p w:rsidR="00021C24" w:rsidRDefault="00021C24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003" w:type="pct"/>
            <w:gridSpan w:val="2"/>
          </w:tcPr>
          <w:p w:rsidR="00021C24" w:rsidRPr="00714CB2" w:rsidRDefault="00021C24" w:rsidP="007D3E06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Трехфазные многотарифные счетчики с интерфейсами для удаленного беспроводного доступа</w:t>
            </w:r>
          </w:p>
        </w:tc>
        <w:tc>
          <w:tcPr>
            <w:tcW w:w="771" w:type="pct"/>
            <w:gridSpan w:val="2"/>
          </w:tcPr>
          <w:p w:rsidR="00021C24" w:rsidRDefault="00021C24" w:rsidP="00021C24">
            <w:pPr>
              <w:jc w:val="center"/>
            </w:pPr>
            <w:r w:rsidRPr="00B07905">
              <w:rPr>
                <w:bCs/>
                <w:color w:val="000000"/>
                <w:sz w:val="19"/>
                <w:szCs w:val="19"/>
              </w:rPr>
              <w:t>Самостоятельно</w:t>
            </w:r>
          </w:p>
        </w:tc>
        <w:tc>
          <w:tcPr>
            <w:tcW w:w="1060" w:type="pct"/>
            <w:gridSpan w:val="2"/>
            <w:vAlign w:val="center"/>
          </w:tcPr>
          <w:p w:rsidR="00021C24" w:rsidRPr="00714CB2" w:rsidRDefault="00021C24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65" w:type="pct"/>
          </w:tcPr>
          <w:p w:rsidR="00021C24" w:rsidRPr="00714CB2" w:rsidRDefault="00021C24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E41D5" w:rsidRPr="00714CB2" w:rsidTr="007D3E06">
        <w:tc>
          <w:tcPr>
            <w:tcW w:w="5000" w:type="pct"/>
            <w:gridSpan w:val="8"/>
            <w:vAlign w:val="center"/>
          </w:tcPr>
          <w:p w:rsidR="000E41D5" w:rsidRPr="00714CB2" w:rsidRDefault="000E41D5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 w:val="24"/>
                <w:szCs w:val="24"/>
              </w:rPr>
              <w:t>АСКУЭ:</w:t>
            </w: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0E41D5" w:rsidRDefault="007D3E06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lastRenderedPageBreak/>
              <w:t>5</w:t>
            </w:r>
          </w:p>
        </w:tc>
        <w:tc>
          <w:tcPr>
            <w:tcW w:w="2003" w:type="pct"/>
            <w:gridSpan w:val="2"/>
            <w:vAlign w:val="center"/>
          </w:tcPr>
          <w:p w:rsidR="000E41D5" w:rsidRPr="00714CB2" w:rsidRDefault="000E41D5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Автоматизированные системы коммерческого учета электроэнергии</w:t>
            </w:r>
          </w:p>
        </w:tc>
        <w:tc>
          <w:tcPr>
            <w:tcW w:w="771" w:type="pct"/>
            <w:gridSpan w:val="2"/>
            <w:vAlign w:val="center"/>
          </w:tcPr>
          <w:p w:rsidR="000E41D5" w:rsidRPr="00714CB2" w:rsidRDefault="00021C24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Самостоятельно</w:t>
            </w:r>
          </w:p>
        </w:tc>
        <w:tc>
          <w:tcPr>
            <w:tcW w:w="1060" w:type="pct"/>
            <w:gridSpan w:val="2"/>
            <w:vAlign w:val="center"/>
          </w:tcPr>
          <w:p w:rsidR="000E41D5" w:rsidRPr="00714CB2" w:rsidRDefault="000E41D5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65" w:type="pct"/>
            <w:vAlign w:val="center"/>
          </w:tcPr>
          <w:p w:rsidR="000E41D5" w:rsidRPr="00714CB2" w:rsidRDefault="000E41D5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E41D5" w:rsidRPr="00714CB2" w:rsidTr="007D3E06">
        <w:tc>
          <w:tcPr>
            <w:tcW w:w="5000" w:type="pct"/>
            <w:gridSpan w:val="8"/>
            <w:vAlign w:val="center"/>
          </w:tcPr>
          <w:p w:rsidR="000E41D5" w:rsidRPr="00714CB2" w:rsidRDefault="000E41D5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Метрологическое оборудование</w:t>
            </w:r>
            <w:r w:rsidRPr="004F7224">
              <w:rPr>
                <w:b/>
                <w:color w:val="000000"/>
                <w:sz w:val="24"/>
                <w:szCs w:val="24"/>
              </w:rPr>
              <w:t>:</w:t>
            </w: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0E41D5" w:rsidRDefault="007D3E06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003" w:type="pct"/>
            <w:gridSpan w:val="2"/>
          </w:tcPr>
          <w:p w:rsidR="000E41D5" w:rsidRPr="004F7224" w:rsidRDefault="000E41D5" w:rsidP="007D3E06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Метрологическое оборудование</w:t>
            </w:r>
          </w:p>
          <w:p w:rsidR="000E41D5" w:rsidRPr="004F7224" w:rsidRDefault="000E41D5" w:rsidP="007D3E06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Счетчики эталонные</w:t>
            </w:r>
          </w:p>
          <w:p w:rsidR="000E41D5" w:rsidRPr="004F7224" w:rsidRDefault="000E41D5" w:rsidP="007D3E06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Переносное метрологическое оборудование</w:t>
            </w:r>
          </w:p>
          <w:p w:rsidR="000E41D5" w:rsidRPr="00714CB2" w:rsidRDefault="000E41D5" w:rsidP="007D3E06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Установки для поверки и регулировки счетчиков электроэнергии</w:t>
            </w:r>
          </w:p>
        </w:tc>
        <w:tc>
          <w:tcPr>
            <w:tcW w:w="771" w:type="pct"/>
            <w:gridSpan w:val="2"/>
            <w:vAlign w:val="center"/>
          </w:tcPr>
          <w:p w:rsidR="000E41D5" w:rsidRPr="00714CB2" w:rsidRDefault="00021C24" w:rsidP="00021C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Самостоятельно</w:t>
            </w:r>
          </w:p>
        </w:tc>
        <w:tc>
          <w:tcPr>
            <w:tcW w:w="1060" w:type="pct"/>
            <w:gridSpan w:val="2"/>
            <w:vAlign w:val="center"/>
          </w:tcPr>
          <w:p w:rsidR="000E41D5" w:rsidRPr="00714CB2" w:rsidRDefault="000E41D5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65" w:type="pct"/>
          </w:tcPr>
          <w:p w:rsidR="000E41D5" w:rsidRPr="00714CB2" w:rsidRDefault="000E41D5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E41D5" w:rsidRPr="00714CB2" w:rsidTr="007D3E06">
        <w:tc>
          <w:tcPr>
            <w:tcW w:w="5000" w:type="pct"/>
            <w:gridSpan w:val="8"/>
            <w:vAlign w:val="center"/>
          </w:tcPr>
          <w:p w:rsidR="000E41D5" w:rsidRPr="00714CB2" w:rsidRDefault="000E41D5" w:rsidP="007D3E06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Щитовое оборудование</w:t>
            </w: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0E41D5" w:rsidRDefault="007D3E06" w:rsidP="007D3E06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003" w:type="pct"/>
            <w:gridSpan w:val="2"/>
            <w:vAlign w:val="center"/>
          </w:tcPr>
          <w:p w:rsidR="000E41D5" w:rsidRDefault="000E41D5" w:rsidP="007D3E06">
            <w:pPr>
              <w:widowControl w:val="0"/>
              <w:tabs>
                <w:tab w:val="left" w:pos="318"/>
              </w:tabs>
              <w:ind w:left="34"/>
              <w:contextualSpacing/>
              <w:rPr>
                <w:bCs/>
                <w:color w:val="000000"/>
                <w:sz w:val="19"/>
                <w:szCs w:val="19"/>
              </w:rPr>
            </w:pPr>
          </w:p>
          <w:p w:rsidR="000E41D5" w:rsidRPr="004F7224" w:rsidRDefault="000E41D5" w:rsidP="007D3E06">
            <w:pPr>
              <w:widowControl w:val="0"/>
              <w:tabs>
                <w:tab w:val="left" w:pos="318"/>
              </w:tabs>
              <w:ind w:left="34"/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Щитовое оборудование</w:t>
            </w:r>
          </w:p>
          <w:p w:rsidR="000E41D5" w:rsidRPr="00714CB2" w:rsidRDefault="000E41D5" w:rsidP="007D3E06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</w:p>
        </w:tc>
        <w:tc>
          <w:tcPr>
            <w:tcW w:w="771" w:type="pct"/>
            <w:gridSpan w:val="2"/>
            <w:vAlign w:val="center"/>
          </w:tcPr>
          <w:p w:rsidR="000E41D5" w:rsidRPr="00714CB2" w:rsidRDefault="000E41D5" w:rsidP="007D3E0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60" w:type="pct"/>
            <w:gridSpan w:val="2"/>
            <w:vAlign w:val="center"/>
          </w:tcPr>
          <w:p w:rsidR="000E41D5" w:rsidRPr="00714CB2" w:rsidRDefault="000E41D5" w:rsidP="007D3E0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65" w:type="pct"/>
            <w:vAlign w:val="center"/>
          </w:tcPr>
          <w:p w:rsidR="000E41D5" w:rsidRPr="00714CB2" w:rsidRDefault="000E41D5" w:rsidP="007D3E06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E41D5" w:rsidRPr="00714CB2" w:rsidTr="007D3E06">
        <w:tc>
          <w:tcPr>
            <w:tcW w:w="5000" w:type="pct"/>
            <w:gridSpan w:val="8"/>
            <w:vAlign w:val="center"/>
          </w:tcPr>
          <w:p w:rsidR="000E41D5" w:rsidRPr="00714CB2" w:rsidRDefault="000E41D5" w:rsidP="007D3E06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Контроль знаний</w:t>
            </w: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0E41D5" w:rsidRDefault="007D3E06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2003" w:type="pct"/>
            <w:gridSpan w:val="2"/>
            <w:vAlign w:val="center"/>
          </w:tcPr>
          <w:p w:rsidR="000E41D5" w:rsidRPr="00714CB2" w:rsidRDefault="000E41D5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 xml:space="preserve">Прохождение тестирования </w:t>
            </w:r>
            <w:r>
              <w:rPr>
                <w:bCs/>
                <w:color w:val="000000"/>
                <w:sz w:val="19"/>
                <w:szCs w:val="19"/>
              </w:rPr>
              <w:t xml:space="preserve">на портале </w:t>
            </w:r>
            <w:proofErr w:type="gramStart"/>
            <w:r>
              <w:rPr>
                <w:bCs/>
                <w:color w:val="000000"/>
                <w:sz w:val="19"/>
                <w:szCs w:val="19"/>
              </w:rPr>
              <w:t xml:space="preserve">обучения </w:t>
            </w:r>
            <w:r w:rsidRPr="004F7224">
              <w:rPr>
                <w:bCs/>
                <w:color w:val="000000"/>
                <w:sz w:val="19"/>
                <w:szCs w:val="19"/>
              </w:rPr>
              <w:t>по</w:t>
            </w:r>
            <w:proofErr w:type="gramEnd"/>
            <w:r w:rsidRPr="004F7224">
              <w:rPr>
                <w:bCs/>
                <w:color w:val="000000"/>
                <w:sz w:val="19"/>
                <w:szCs w:val="19"/>
              </w:rPr>
              <w:t xml:space="preserve"> изученным темам</w:t>
            </w:r>
          </w:p>
        </w:tc>
        <w:tc>
          <w:tcPr>
            <w:tcW w:w="771" w:type="pct"/>
            <w:gridSpan w:val="2"/>
            <w:vAlign w:val="center"/>
          </w:tcPr>
          <w:p w:rsidR="000E41D5" w:rsidRDefault="000E41D5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  <w:p w:rsidR="000E41D5" w:rsidRPr="00714CB2" w:rsidRDefault="000E41D5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Ведущий менеджер по обучению</w:t>
            </w:r>
          </w:p>
        </w:tc>
        <w:tc>
          <w:tcPr>
            <w:tcW w:w="1060" w:type="pct"/>
            <w:gridSpan w:val="2"/>
            <w:vAlign w:val="center"/>
          </w:tcPr>
          <w:p w:rsidR="000E41D5" w:rsidRDefault="000E41D5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По окончании обучения</w:t>
            </w:r>
          </w:p>
          <w:p w:rsidR="000E41D5" w:rsidRPr="00714CB2" w:rsidRDefault="000E41D5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Не позднее окончания испытательного срока</w:t>
            </w:r>
          </w:p>
        </w:tc>
        <w:tc>
          <w:tcPr>
            <w:tcW w:w="965" w:type="pct"/>
            <w:vAlign w:val="center"/>
          </w:tcPr>
          <w:p w:rsidR="000E41D5" w:rsidRPr="00714CB2" w:rsidRDefault="000E41D5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C1B1A" w:rsidRPr="00714CB2" w:rsidTr="00964D8B"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:rsidR="00CC1B1A" w:rsidRPr="00AF3D12" w:rsidRDefault="00CC1B1A" w:rsidP="00CC1B1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F3D12">
              <w:rPr>
                <w:rFonts w:eastAsia="Calibri"/>
                <w:b/>
                <w:sz w:val="24"/>
                <w:szCs w:val="24"/>
                <w:lang w:eastAsia="en-US"/>
              </w:rPr>
              <w:t>Обучение по продукту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СЭТЗ (сотрудники службы продаж, маркетинга, закупок)</w:t>
            </w:r>
          </w:p>
        </w:tc>
      </w:tr>
      <w:tr w:rsidR="00CC1B1A" w:rsidRPr="00714CB2" w:rsidTr="00CC1B1A">
        <w:tc>
          <w:tcPr>
            <w:tcW w:w="5000" w:type="pct"/>
            <w:gridSpan w:val="8"/>
            <w:vAlign w:val="center"/>
          </w:tcPr>
          <w:p w:rsidR="00CC1B1A" w:rsidRPr="00CC1B1A" w:rsidRDefault="00CC1B1A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  <w:szCs w:val="24"/>
              </w:rPr>
            </w:pPr>
            <w:r w:rsidRPr="00CC1B1A">
              <w:rPr>
                <w:b/>
                <w:color w:val="000000"/>
                <w:szCs w:val="24"/>
              </w:rPr>
              <w:t>Энергетическое оборудование:</w:t>
            </w:r>
          </w:p>
        </w:tc>
      </w:tr>
      <w:tr w:rsidR="00CC1B1A" w:rsidRPr="00714CB2" w:rsidTr="007D3E06">
        <w:tc>
          <w:tcPr>
            <w:tcW w:w="201" w:type="pct"/>
            <w:vAlign w:val="center"/>
          </w:tcPr>
          <w:p w:rsidR="00CC1B1A" w:rsidRDefault="00964D8B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003" w:type="pct"/>
            <w:gridSpan w:val="2"/>
            <w:vAlign w:val="center"/>
          </w:tcPr>
          <w:p w:rsidR="00CC1B1A" w:rsidRPr="004F7224" w:rsidRDefault="00CC1B1A" w:rsidP="00CC1B1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Энергетическое оборудование</w:t>
            </w:r>
          </w:p>
        </w:tc>
        <w:tc>
          <w:tcPr>
            <w:tcW w:w="771" w:type="pct"/>
            <w:gridSpan w:val="2"/>
            <w:vAlign w:val="center"/>
          </w:tcPr>
          <w:p w:rsidR="00CC1B1A" w:rsidRPr="004F7224" w:rsidRDefault="00964D8B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60" w:type="pct"/>
            <w:gridSpan w:val="2"/>
            <w:vAlign w:val="center"/>
          </w:tcPr>
          <w:p w:rsidR="00CC1B1A" w:rsidRDefault="00CC1B1A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65" w:type="pct"/>
            <w:vAlign w:val="center"/>
          </w:tcPr>
          <w:p w:rsidR="00CC1B1A" w:rsidRPr="00714CB2" w:rsidRDefault="00CC1B1A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C1B1A" w:rsidRPr="00714CB2" w:rsidTr="00CC1B1A">
        <w:tc>
          <w:tcPr>
            <w:tcW w:w="5000" w:type="pct"/>
            <w:gridSpan w:val="8"/>
            <w:vAlign w:val="center"/>
          </w:tcPr>
          <w:p w:rsidR="00CC1B1A" w:rsidRPr="00CC1B1A" w:rsidRDefault="00CC1B1A" w:rsidP="00CC1B1A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  <w:szCs w:val="24"/>
              </w:rPr>
            </w:pPr>
            <w:r w:rsidRPr="00CC1B1A">
              <w:rPr>
                <w:b/>
                <w:color w:val="000000"/>
                <w:szCs w:val="24"/>
              </w:rPr>
              <w:t xml:space="preserve">Оборудование </w:t>
            </w:r>
            <w:proofErr w:type="spellStart"/>
            <w:r>
              <w:rPr>
                <w:b/>
                <w:color w:val="000000"/>
                <w:szCs w:val="24"/>
              </w:rPr>
              <w:t>электрохимзащиты</w:t>
            </w:r>
            <w:proofErr w:type="spellEnd"/>
            <w:r>
              <w:rPr>
                <w:b/>
                <w:color w:val="000000"/>
                <w:szCs w:val="24"/>
              </w:rPr>
              <w:t>:</w:t>
            </w:r>
          </w:p>
        </w:tc>
      </w:tr>
      <w:tr w:rsidR="00CC1B1A" w:rsidRPr="00714CB2" w:rsidTr="007D3E06">
        <w:tc>
          <w:tcPr>
            <w:tcW w:w="201" w:type="pct"/>
            <w:vAlign w:val="center"/>
          </w:tcPr>
          <w:p w:rsidR="00CC1B1A" w:rsidRDefault="00964D8B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003" w:type="pct"/>
            <w:gridSpan w:val="2"/>
            <w:vAlign w:val="center"/>
          </w:tcPr>
          <w:p w:rsidR="00CC1B1A" w:rsidRPr="004F7224" w:rsidRDefault="00CC1B1A" w:rsidP="00CC1B1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Оборудование ЭХЗ</w:t>
            </w:r>
          </w:p>
        </w:tc>
        <w:tc>
          <w:tcPr>
            <w:tcW w:w="771" w:type="pct"/>
            <w:gridSpan w:val="2"/>
            <w:vAlign w:val="center"/>
          </w:tcPr>
          <w:p w:rsidR="00CC1B1A" w:rsidRPr="004F7224" w:rsidRDefault="00964D8B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60" w:type="pct"/>
            <w:gridSpan w:val="2"/>
            <w:vAlign w:val="center"/>
          </w:tcPr>
          <w:p w:rsidR="00CC1B1A" w:rsidRDefault="00CC1B1A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65" w:type="pct"/>
            <w:vAlign w:val="center"/>
          </w:tcPr>
          <w:p w:rsidR="00CC1B1A" w:rsidRPr="00714CB2" w:rsidRDefault="00CC1B1A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C1B1A" w:rsidRPr="00714CB2" w:rsidTr="00CC1B1A">
        <w:tc>
          <w:tcPr>
            <w:tcW w:w="5000" w:type="pct"/>
            <w:gridSpan w:val="8"/>
            <w:vAlign w:val="center"/>
          </w:tcPr>
          <w:p w:rsidR="00CC1B1A" w:rsidRPr="00CC1B1A" w:rsidRDefault="00CC1B1A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  <w:szCs w:val="24"/>
              </w:rPr>
            </w:pPr>
            <w:r w:rsidRPr="00CC1B1A">
              <w:rPr>
                <w:b/>
                <w:color w:val="000000"/>
                <w:szCs w:val="24"/>
              </w:rPr>
              <w:t>Телекоммуникационное оборудование:</w:t>
            </w:r>
          </w:p>
        </w:tc>
      </w:tr>
      <w:tr w:rsidR="00CC1B1A" w:rsidRPr="00714CB2" w:rsidTr="007D3E06">
        <w:tc>
          <w:tcPr>
            <w:tcW w:w="201" w:type="pct"/>
            <w:vAlign w:val="center"/>
          </w:tcPr>
          <w:p w:rsidR="00CC1B1A" w:rsidRDefault="00964D8B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003" w:type="pct"/>
            <w:gridSpan w:val="2"/>
            <w:vAlign w:val="center"/>
          </w:tcPr>
          <w:p w:rsidR="00CC1B1A" w:rsidRPr="004F7224" w:rsidRDefault="00CC1B1A" w:rsidP="00CC1B1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CC1B1A">
              <w:rPr>
                <w:bCs/>
                <w:color w:val="000000"/>
                <w:sz w:val="19"/>
                <w:szCs w:val="19"/>
              </w:rPr>
              <w:t>Те</w:t>
            </w:r>
            <w:r>
              <w:rPr>
                <w:bCs/>
                <w:color w:val="000000"/>
                <w:sz w:val="19"/>
                <w:szCs w:val="19"/>
              </w:rPr>
              <w:t>лекоммуникационное оборудование</w:t>
            </w:r>
          </w:p>
        </w:tc>
        <w:tc>
          <w:tcPr>
            <w:tcW w:w="771" w:type="pct"/>
            <w:gridSpan w:val="2"/>
            <w:vAlign w:val="center"/>
          </w:tcPr>
          <w:p w:rsidR="00CC1B1A" w:rsidRPr="004F7224" w:rsidRDefault="00964D8B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60" w:type="pct"/>
            <w:gridSpan w:val="2"/>
            <w:vAlign w:val="center"/>
          </w:tcPr>
          <w:p w:rsidR="00CC1B1A" w:rsidRDefault="00CC1B1A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65" w:type="pct"/>
            <w:vAlign w:val="center"/>
          </w:tcPr>
          <w:p w:rsidR="00CC1B1A" w:rsidRPr="00714CB2" w:rsidRDefault="00CC1B1A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E41D5" w:rsidRPr="003A64F1" w:rsidTr="007D3E06">
        <w:tc>
          <w:tcPr>
            <w:tcW w:w="5000" w:type="pct"/>
            <w:gridSpan w:val="8"/>
            <w:vAlign w:val="center"/>
          </w:tcPr>
          <w:p w:rsidR="000E41D5" w:rsidRDefault="000E41D5" w:rsidP="007D3E06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0E41D5" w:rsidRPr="00130E64" w:rsidRDefault="000E41D5" w:rsidP="007D3E06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>усвоение знаний по продукту</w:t>
            </w:r>
            <w:r w:rsidRPr="00130E64">
              <w:rPr>
                <w:b/>
                <w:color w:val="000000"/>
              </w:rPr>
              <w:t xml:space="preserve">  ______________</w:t>
            </w:r>
          </w:p>
          <w:p w:rsidR="000E41D5" w:rsidRPr="003A64F1" w:rsidRDefault="000E41D5" w:rsidP="007D3E06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</w:tr>
      <w:tr w:rsidR="000E41D5" w:rsidRPr="00714CB2" w:rsidTr="007D3E06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0E41D5" w:rsidRPr="000E41D5" w:rsidRDefault="000E41D5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</w:rPr>
            </w:pPr>
            <w:r w:rsidRPr="000E41D5">
              <w:rPr>
                <w:rFonts w:eastAsia="Calibri"/>
                <w:b/>
                <w:sz w:val="24"/>
                <w:szCs w:val="24"/>
                <w:lang w:eastAsia="en-US"/>
              </w:rPr>
              <w:t>Заключение руководителя по итогам обучения</w:t>
            </w:r>
          </w:p>
        </w:tc>
      </w:tr>
      <w:tr w:rsidR="000E41D5" w:rsidRPr="00130E64" w:rsidTr="007D3E06">
        <w:tc>
          <w:tcPr>
            <w:tcW w:w="2975" w:type="pct"/>
            <w:gridSpan w:val="5"/>
            <w:vAlign w:val="center"/>
          </w:tcPr>
          <w:p w:rsidR="000E41D5" w:rsidRPr="00130E64" w:rsidRDefault="000E41D5" w:rsidP="007D3E06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По результатам проведенных мероприятий </w:t>
            </w:r>
            <w:r>
              <w:rPr>
                <w:b/>
                <w:bCs/>
                <w:color w:val="000000"/>
                <w:sz w:val="19"/>
                <w:szCs w:val="19"/>
              </w:rPr>
              <w:t>считаю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 первоначальное об</w:t>
            </w:r>
            <w:r>
              <w:rPr>
                <w:b/>
                <w:bCs/>
                <w:color w:val="000000"/>
                <w:sz w:val="19"/>
                <w:szCs w:val="19"/>
              </w:rPr>
              <w:t>учение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>:</w:t>
            </w:r>
          </w:p>
        </w:tc>
        <w:tc>
          <w:tcPr>
            <w:tcW w:w="915" w:type="pct"/>
            <w:vAlign w:val="center"/>
          </w:tcPr>
          <w:p w:rsidR="000E41D5" w:rsidRPr="00130E64" w:rsidRDefault="000E41D5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Дата заключения</w:t>
            </w:r>
          </w:p>
        </w:tc>
        <w:tc>
          <w:tcPr>
            <w:tcW w:w="1110" w:type="pct"/>
            <w:gridSpan w:val="2"/>
            <w:vAlign w:val="center"/>
          </w:tcPr>
          <w:p w:rsidR="000E41D5" w:rsidRPr="00130E64" w:rsidRDefault="000E41D5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Руководитель (ФИО и подпись)</w:t>
            </w:r>
          </w:p>
        </w:tc>
      </w:tr>
      <w:tr w:rsidR="000E41D5" w:rsidRPr="00714CB2" w:rsidTr="007D3E06">
        <w:tc>
          <w:tcPr>
            <w:tcW w:w="1337" w:type="pct"/>
            <w:gridSpan w:val="2"/>
            <w:vAlign w:val="center"/>
          </w:tcPr>
          <w:p w:rsidR="000E41D5" w:rsidRPr="00714CB2" w:rsidRDefault="000E41D5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638" w:type="pct"/>
            <w:gridSpan w:val="3"/>
            <w:vAlign w:val="center"/>
          </w:tcPr>
          <w:p w:rsidR="000E41D5" w:rsidRPr="00714CB2" w:rsidRDefault="000E41D5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915" w:type="pct"/>
          </w:tcPr>
          <w:p w:rsidR="000E41D5" w:rsidRPr="00714CB2" w:rsidRDefault="000E41D5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10" w:type="pct"/>
            <w:gridSpan w:val="2"/>
          </w:tcPr>
          <w:p w:rsidR="000E41D5" w:rsidRPr="00714CB2" w:rsidRDefault="000E41D5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E41D5" w:rsidRPr="00714CB2" w:rsidTr="007D3E06">
        <w:trPr>
          <w:trHeight w:val="264"/>
        </w:trPr>
        <w:tc>
          <w:tcPr>
            <w:tcW w:w="2975" w:type="pct"/>
            <w:gridSpan w:val="5"/>
            <w:vAlign w:val="center"/>
          </w:tcPr>
          <w:p w:rsidR="000E41D5" w:rsidRDefault="000E41D5" w:rsidP="007D3E06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случае неэффективного обучения укажите причины:</w:t>
            </w:r>
          </w:p>
          <w:p w:rsidR="000E41D5" w:rsidRPr="00714CB2" w:rsidRDefault="000E41D5" w:rsidP="007D3E06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915" w:type="pct"/>
          </w:tcPr>
          <w:p w:rsidR="000E41D5" w:rsidRPr="00714CB2" w:rsidRDefault="000E41D5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10" w:type="pct"/>
            <w:gridSpan w:val="2"/>
          </w:tcPr>
          <w:p w:rsidR="000E41D5" w:rsidRPr="00714CB2" w:rsidRDefault="000E41D5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CC1B1A" w:rsidRPr="003E67A2" w:rsidRDefault="00CC1B1A" w:rsidP="003E67A2"/>
    <w:sectPr w:rsidR="00CC1B1A" w:rsidRPr="003E67A2" w:rsidSect="003E2EE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6D"/>
    <w:rsid w:val="00021C24"/>
    <w:rsid w:val="0006201D"/>
    <w:rsid w:val="000E41D5"/>
    <w:rsid w:val="000E6644"/>
    <w:rsid w:val="00285357"/>
    <w:rsid w:val="002E2BFB"/>
    <w:rsid w:val="00333EE4"/>
    <w:rsid w:val="003E2EE1"/>
    <w:rsid w:val="003E67A2"/>
    <w:rsid w:val="004F7224"/>
    <w:rsid w:val="00672ED8"/>
    <w:rsid w:val="00771A06"/>
    <w:rsid w:val="007803F6"/>
    <w:rsid w:val="007D3E06"/>
    <w:rsid w:val="007D6872"/>
    <w:rsid w:val="008C642F"/>
    <w:rsid w:val="00964D8B"/>
    <w:rsid w:val="009D355C"/>
    <w:rsid w:val="00BC3D6D"/>
    <w:rsid w:val="00CC1B1A"/>
    <w:rsid w:val="00CD7404"/>
    <w:rsid w:val="00D0325F"/>
    <w:rsid w:val="00DF1460"/>
    <w:rsid w:val="00E57E75"/>
    <w:rsid w:val="00F266D6"/>
    <w:rsid w:val="00F5099B"/>
    <w:rsid w:val="00F62ACE"/>
    <w:rsid w:val="00F6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6BB0918F</Template>
  <TotalTime>1</TotalTime>
  <Pages>3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Diana Solovey</cp:lastModifiedBy>
  <cp:revision>3</cp:revision>
  <dcterms:created xsi:type="dcterms:W3CDTF">2019-08-02T13:36:00Z</dcterms:created>
  <dcterms:modified xsi:type="dcterms:W3CDTF">2019-08-02T13:38:00Z</dcterms:modified>
</cp:coreProperties>
</file>