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5170D1" w:rsidRDefault="003E67A2" w:rsidP="005170D1">
      <w:pPr>
        <w:widowControl w:val="0"/>
        <w:contextualSpacing/>
        <w:jc w:val="right"/>
        <w:rPr>
          <w:rFonts w:eastAsia="Calibri"/>
          <w:lang w:eastAsia="en-US"/>
        </w:rPr>
      </w:pPr>
      <w:r w:rsidRPr="005170D1">
        <w:rPr>
          <w:rFonts w:eastAsia="Calibri"/>
          <w:lang w:eastAsia="en-US"/>
        </w:rPr>
        <w:t>КЭ-З-УП3-26</w:t>
      </w:r>
    </w:p>
    <w:p w:rsidR="003E2EE1" w:rsidRDefault="003E67A2" w:rsidP="005170D1">
      <w:pPr>
        <w:widowControl w:val="0"/>
        <w:contextualSpacing/>
        <w:jc w:val="center"/>
        <w:rPr>
          <w:b/>
        </w:rPr>
      </w:pPr>
      <w:r w:rsidRPr="005170D1">
        <w:rPr>
          <w:b/>
        </w:rPr>
        <w:t xml:space="preserve">Программа первоначального обучения </w:t>
      </w:r>
      <w:r w:rsidR="00110F12">
        <w:rPr>
          <w:b/>
        </w:rPr>
        <w:t>ассистента</w:t>
      </w:r>
      <w:r w:rsidR="007C2CF8">
        <w:rPr>
          <w:b/>
        </w:rPr>
        <w:t xml:space="preserve"> менеджера по закупкам </w:t>
      </w:r>
      <w:r w:rsidR="008357E2">
        <w:rPr>
          <w:b/>
        </w:rPr>
        <w:t>(для ОУЗ Кооперация, ОУЗ Материалы и комплектующие)</w:t>
      </w:r>
    </w:p>
    <w:p w:rsidR="005170D1" w:rsidRPr="005170D1" w:rsidRDefault="005170D1" w:rsidP="005170D1">
      <w:pPr>
        <w:widowControl w:val="0"/>
        <w:contextualSpacing/>
        <w:jc w:val="center"/>
        <w:rPr>
          <w:b/>
        </w:rPr>
      </w:pPr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0"/>
        <w:gridCol w:w="2559"/>
        <w:gridCol w:w="4263"/>
        <w:gridCol w:w="3659"/>
        <w:gridCol w:w="2023"/>
        <w:gridCol w:w="109"/>
        <w:gridCol w:w="1563"/>
      </w:tblGrid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94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94" w:type="pct"/>
            <w:gridSpan w:val="4"/>
          </w:tcPr>
          <w:p w:rsidR="003E67A2" w:rsidRPr="005170D1" w:rsidRDefault="003E67A2" w:rsidP="00107F5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94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94" w:type="pct"/>
            <w:gridSpan w:val="4"/>
          </w:tcPr>
          <w:p w:rsidR="003E67A2" w:rsidRPr="005170D1" w:rsidRDefault="003E67A2" w:rsidP="001070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94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5170D1" w:rsidTr="005170D1">
        <w:tc>
          <w:tcPr>
            <w:tcW w:w="5000" w:type="pct"/>
            <w:gridSpan w:val="8"/>
            <w:shd w:val="clear" w:color="auto" w:fill="EAF1DD"/>
          </w:tcPr>
          <w:p w:rsidR="001671C0" w:rsidRPr="00327E00" w:rsidRDefault="001671C0" w:rsidP="00327E00">
            <w:pPr>
              <w:widowControl w:val="0"/>
              <w:tabs>
                <w:tab w:val="left" w:pos="993"/>
              </w:tabs>
              <w:ind w:left="360"/>
              <w:jc w:val="center"/>
              <w:rPr>
                <w:b/>
              </w:rPr>
            </w:pPr>
          </w:p>
        </w:tc>
      </w:tr>
      <w:tr w:rsidR="00783E6B" w:rsidRPr="005170D1" w:rsidTr="005170D1">
        <w:tc>
          <w:tcPr>
            <w:tcW w:w="5000" w:type="pct"/>
            <w:gridSpan w:val="8"/>
            <w:shd w:val="clear" w:color="auto" w:fill="B8CCE4"/>
          </w:tcPr>
          <w:p w:rsidR="00783E6B" w:rsidRPr="005170D1" w:rsidRDefault="00783E6B" w:rsidP="005170D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val="en-US" w:eastAsia="en-US"/>
              </w:rPr>
              <w:t>II</w:t>
            </w:r>
            <w:r w:rsidRPr="005170D1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783E6B" w:rsidRPr="005170D1" w:rsidTr="00215221">
        <w:tc>
          <w:tcPr>
            <w:tcW w:w="175" w:type="pct"/>
            <w:vAlign w:val="center"/>
          </w:tcPr>
          <w:p w:rsidR="00783E6B" w:rsidRPr="005170D1" w:rsidRDefault="00783E6B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bookmarkStart w:id="0" w:name="_GoBack" w:colFirst="1" w:colLast="1"/>
            <w:r w:rsidRPr="005170D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31" w:type="pct"/>
            <w:gridSpan w:val="3"/>
            <w:vAlign w:val="center"/>
          </w:tcPr>
          <w:p w:rsidR="00783E6B" w:rsidRPr="008357E2" w:rsidRDefault="00783E6B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57E2">
              <w:rPr>
                <w:b/>
              </w:rPr>
              <w:t>Полное наименование и коды документов</w:t>
            </w:r>
          </w:p>
        </w:tc>
        <w:tc>
          <w:tcPr>
            <w:tcW w:w="1241" w:type="pct"/>
            <w:vAlign w:val="center"/>
          </w:tcPr>
          <w:p w:rsidR="00783E6B" w:rsidRPr="008357E2" w:rsidRDefault="00783E6B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8357E2">
              <w:rPr>
                <w:b/>
              </w:rPr>
              <w:t>Ответственный</w:t>
            </w:r>
            <w:proofErr w:type="gramEnd"/>
            <w:r w:rsidRPr="008357E2">
              <w:rPr>
                <w:b/>
              </w:rPr>
              <w:t xml:space="preserve"> за проведение обучения</w:t>
            </w:r>
          </w:p>
        </w:tc>
        <w:tc>
          <w:tcPr>
            <w:tcW w:w="686" w:type="pct"/>
            <w:vAlign w:val="center"/>
          </w:tcPr>
          <w:p w:rsidR="00783E6B" w:rsidRPr="008357E2" w:rsidRDefault="00783E6B" w:rsidP="005170D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8357E2">
              <w:rPr>
                <w:b/>
              </w:rPr>
              <w:t>Период обучения</w:t>
            </w:r>
          </w:p>
        </w:tc>
        <w:tc>
          <w:tcPr>
            <w:tcW w:w="567" w:type="pct"/>
            <w:gridSpan w:val="2"/>
            <w:vAlign w:val="center"/>
          </w:tcPr>
          <w:p w:rsidR="00783E6B" w:rsidRPr="008357E2" w:rsidRDefault="00783E6B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357E2">
              <w:rPr>
                <w:b/>
                <w:sz w:val="16"/>
                <w:szCs w:val="16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783E6B" w:rsidRPr="005170D1" w:rsidTr="005170D1">
        <w:tc>
          <w:tcPr>
            <w:tcW w:w="5000" w:type="pct"/>
            <w:gridSpan w:val="8"/>
            <w:shd w:val="clear" w:color="auto" w:fill="DBE5F1"/>
            <w:vAlign w:val="center"/>
          </w:tcPr>
          <w:p w:rsidR="00783E6B" w:rsidRPr="008357E2" w:rsidRDefault="0047465C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57E2">
              <w:rPr>
                <w:rFonts w:eastAsia="Calibri"/>
                <w:b/>
                <w:lang w:eastAsia="en-US"/>
              </w:rPr>
              <w:t xml:space="preserve">Инструкции </w:t>
            </w:r>
            <w:r w:rsidR="00783E6B" w:rsidRPr="008357E2">
              <w:rPr>
                <w:rFonts w:eastAsia="Calibri"/>
                <w:b/>
                <w:lang w:eastAsia="en-US"/>
              </w:rPr>
              <w:t xml:space="preserve"> своего подразделения</w:t>
            </w:r>
          </w:p>
        </w:tc>
      </w:tr>
      <w:tr w:rsidR="00215221" w:rsidRPr="005170D1" w:rsidTr="00215221">
        <w:tc>
          <w:tcPr>
            <w:tcW w:w="175" w:type="pct"/>
            <w:vAlign w:val="center"/>
          </w:tcPr>
          <w:p w:rsidR="00215221" w:rsidRPr="00FF3CCF" w:rsidRDefault="00215221" w:rsidP="00805018">
            <w:pPr>
              <w:rPr>
                <w:color w:val="FF0000"/>
                <w:lang w:val="en-US"/>
              </w:rPr>
            </w:pPr>
            <w:r w:rsidRPr="00FF3CCF">
              <w:rPr>
                <w:lang w:val="en-US"/>
              </w:rPr>
              <w:t>1</w:t>
            </w:r>
          </w:p>
        </w:tc>
        <w:tc>
          <w:tcPr>
            <w:tcW w:w="2331" w:type="pct"/>
            <w:gridSpan w:val="3"/>
          </w:tcPr>
          <w:p w:rsidR="00FF3CCF" w:rsidRPr="008357E2" w:rsidRDefault="00FF3CCF" w:rsidP="00FF3CC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 xml:space="preserve">КЭ-И-ОВП-02 Рабочая инструкция ведущего менеджера (менеджера, ассистента менеджера) </w:t>
            </w:r>
          </w:p>
          <w:p w:rsidR="00FF3CCF" w:rsidRPr="008357E2" w:rsidRDefault="00FF3CCF" w:rsidP="00FF3CC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по закупкам отдела управления закупками</w:t>
            </w:r>
          </w:p>
          <w:p w:rsidR="00FF3CCF" w:rsidRPr="008357E2" w:rsidRDefault="00FF3CCF" w:rsidP="00FF3CC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службы закупок</w:t>
            </w:r>
          </w:p>
          <w:p w:rsidR="00FF3CCF" w:rsidRPr="008357E2" w:rsidRDefault="00FF3CCF" w:rsidP="00805018">
            <w:pPr>
              <w:tabs>
                <w:tab w:val="left" w:pos="0"/>
                <w:tab w:val="left" w:pos="284"/>
                <w:tab w:val="left" w:pos="426"/>
              </w:tabs>
              <w:rPr>
                <w:u w:val="single"/>
              </w:rPr>
            </w:pPr>
          </w:p>
        </w:tc>
        <w:tc>
          <w:tcPr>
            <w:tcW w:w="1241" w:type="pct"/>
          </w:tcPr>
          <w:p w:rsidR="00215221" w:rsidRPr="008357E2" w:rsidRDefault="00215221" w:rsidP="00805018">
            <w:r w:rsidRPr="008357E2">
              <w:t>Начальник отдела</w:t>
            </w:r>
          </w:p>
          <w:p w:rsidR="00215221" w:rsidRPr="008357E2" w:rsidRDefault="00215221" w:rsidP="00805018">
            <w:r w:rsidRPr="008357E2">
              <w:t>Наставник</w:t>
            </w:r>
          </w:p>
        </w:tc>
        <w:tc>
          <w:tcPr>
            <w:tcW w:w="686" w:type="pct"/>
          </w:tcPr>
          <w:p w:rsidR="00215221" w:rsidRPr="008357E2" w:rsidRDefault="00215221" w:rsidP="0080501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</w:tr>
      <w:tr w:rsidR="00215221" w:rsidRPr="005170D1" w:rsidTr="00215221">
        <w:tc>
          <w:tcPr>
            <w:tcW w:w="175" w:type="pct"/>
            <w:vAlign w:val="center"/>
          </w:tcPr>
          <w:p w:rsidR="00215221" w:rsidRPr="00FE4D4A" w:rsidRDefault="00215221" w:rsidP="00805018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1" w:type="pct"/>
            <w:gridSpan w:val="3"/>
          </w:tcPr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Изучение инструкции «Порядок утверждения требований к закупаемой продукции и перечня возможных поставщиков»</w:t>
            </w:r>
          </w:p>
        </w:tc>
        <w:tc>
          <w:tcPr>
            <w:tcW w:w="1241" w:type="pct"/>
          </w:tcPr>
          <w:p w:rsidR="00215221" w:rsidRPr="008357E2" w:rsidRDefault="00215221" w:rsidP="00805018">
            <w:r w:rsidRPr="008357E2">
              <w:t>Начальник отдела</w:t>
            </w:r>
          </w:p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215221" w:rsidRPr="008357E2" w:rsidRDefault="00215221" w:rsidP="0080501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</w:tr>
      <w:tr w:rsidR="00215221" w:rsidRPr="005170D1" w:rsidTr="00215221">
        <w:tc>
          <w:tcPr>
            <w:tcW w:w="175" w:type="pct"/>
            <w:vAlign w:val="center"/>
          </w:tcPr>
          <w:p w:rsidR="00215221" w:rsidRPr="00FE4D4A" w:rsidRDefault="00215221" w:rsidP="00805018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1" w:type="pct"/>
            <w:gridSpan w:val="3"/>
          </w:tcPr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Изучение инструкции по тестированию закупаемой продукции и поставщика</w:t>
            </w:r>
          </w:p>
        </w:tc>
        <w:tc>
          <w:tcPr>
            <w:tcW w:w="1241" w:type="pct"/>
          </w:tcPr>
          <w:p w:rsidR="00215221" w:rsidRPr="008357E2" w:rsidRDefault="00215221" w:rsidP="00805018">
            <w:r w:rsidRPr="008357E2">
              <w:t>Начальник отдела</w:t>
            </w:r>
          </w:p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215221" w:rsidRPr="008357E2" w:rsidRDefault="00215221" w:rsidP="0080501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</w:tr>
      <w:tr w:rsidR="00215221" w:rsidRPr="005170D1" w:rsidTr="00215221">
        <w:tc>
          <w:tcPr>
            <w:tcW w:w="175" w:type="pct"/>
            <w:vAlign w:val="center"/>
          </w:tcPr>
          <w:p w:rsidR="00215221" w:rsidRPr="00FE4D4A" w:rsidRDefault="00215221" w:rsidP="00805018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31" w:type="pct"/>
            <w:gridSpan w:val="3"/>
          </w:tcPr>
          <w:p w:rsidR="00215221" w:rsidRPr="008357E2" w:rsidRDefault="00215221" w:rsidP="00805018">
            <w:pPr>
              <w:jc w:val="both"/>
              <w:rPr>
                <w:bCs/>
              </w:rPr>
            </w:pPr>
            <w:r w:rsidRPr="008357E2">
              <w:t xml:space="preserve">Изучение политики в отношении поставщиков </w:t>
            </w:r>
            <w:r w:rsidRPr="008357E2">
              <w:rPr>
                <w:bCs/>
              </w:rPr>
              <w:t xml:space="preserve"> </w:t>
            </w:r>
            <w:r w:rsidRPr="008357E2">
              <w:t>КЭ-З-ВР-07</w:t>
            </w:r>
          </w:p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241" w:type="pct"/>
          </w:tcPr>
          <w:p w:rsidR="00215221" w:rsidRPr="008357E2" w:rsidRDefault="00215221" w:rsidP="00805018">
            <w:r w:rsidRPr="008357E2">
              <w:t>Начальник отдела</w:t>
            </w:r>
          </w:p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215221" w:rsidRPr="008357E2" w:rsidRDefault="00215221" w:rsidP="0080501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</w:tr>
      <w:tr w:rsidR="00215221" w:rsidRPr="005170D1" w:rsidTr="00215221">
        <w:tc>
          <w:tcPr>
            <w:tcW w:w="175" w:type="pct"/>
            <w:vAlign w:val="center"/>
          </w:tcPr>
          <w:p w:rsidR="00215221" w:rsidRPr="00FE4D4A" w:rsidRDefault="00215221" w:rsidP="00805018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31" w:type="pct"/>
            <w:gridSpan w:val="3"/>
          </w:tcPr>
          <w:p w:rsidR="00215221" w:rsidRPr="008357E2" w:rsidRDefault="00215221" w:rsidP="00805018">
            <w:pPr>
              <w:jc w:val="both"/>
            </w:pPr>
            <w:r w:rsidRPr="008357E2">
              <w:t xml:space="preserve">Изучение требований к поставщикам (стратегические, важные, прочие) </w:t>
            </w:r>
          </w:p>
          <w:p w:rsidR="00215221" w:rsidRPr="008357E2" w:rsidRDefault="00215221" w:rsidP="00805018">
            <w:pPr>
              <w:jc w:val="both"/>
              <w:rPr>
                <w:sz w:val="24"/>
                <w:szCs w:val="24"/>
              </w:rPr>
            </w:pPr>
            <w:r w:rsidRPr="008357E2">
              <w:t xml:space="preserve"> КЭ-З-ВР-08</w:t>
            </w:r>
          </w:p>
        </w:tc>
        <w:tc>
          <w:tcPr>
            <w:tcW w:w="1241" w:type="pct"/>
          </w:tcPr>
          <w:p w:rsidR="00215221" w:rsidRPr="008357E2" w:rsidRDefault="00215221" w:rsidP="00805018">
            <w:r w:rsidRPr="008357E2">
              <w:t>Начальник отдела</w:t>
            </w:r>
          </w:p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215221" w:rsidRPr="008357E2" w:rsidRDefault="00215221" w:rsidP="0080501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</w:tr>
      <w:tr w:rsidR="00215221" w:rsidRPr="005170D1" w:rsidTr="00215221">
        <w:tc>
          <w:tcPr>
            <w:tcW w:w="175" w:type="pct"/>
            <w:vAlign w:val="center"/>
          </w:tcPr>
          <w:p w:rsidR="00215221" w:rsidRPr="008357E2" w:rsidRDefault="008357E2" w:rsidP="0080501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6</w:t>
            </w:r>
          </w:p>
        </w:tc>
        <w:tc>
          <w:tcPr>
            <w:tcW w:w="2331" w:type="pct"/>
            <w:gridSpan w:val="3"/>
          </w:tcPr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Изучение инструкции по поддержанию контактов с поставщиками</w:t>
            </w:r>
          </w:p>
        </w:tc>
        <w:tc>
          <w:tcPr>
            <w:tcW w:w="1241" w:type="pct"/>
          </w:tcPr>
          <w:p w:rsidR="00215221" w:rsidRPr="008357E2" w:rsidRDefault="00215221" w:rsidP="00805018">
            <w:r w:rsidRPr="008357E2">
              <w:t>Начальник отдела</w:t>
            </w:r>
          </w:p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215221" w:rsidRPr="008357E2" w:rsidRDefault="00215221" w:rsidP="0080501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215221" w:rsidRPr="008357E2" w:rsidRDefault="00215221" w:rsidP="0080501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</w:tr>
      <w:tr w:rsidR="00FF3CCF" w:rsidRPr="00FF3CCF" w:rsidTr="001D312C">
        <w:tc>
          <w:tcPr>
            <w:tcW w:w="175" w:type="pct"/>
            <w:vAlign w:val="center"/>
          </w:tcPr>
          <w:p w:rsidR="00FF3CCF" w:rsidRPr="008A442C" w:rsidRDefault="008357E2" w:rsidP="00215221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2331" w:type="pct"/>
            <w:gridSpan w:val="3"/>
          </w:tcPr>
          <w:p w:rsidR="00FF3CCF" w:rsidRPr="008357E2" w:rsidRDefault="00FF3CCF" w:rsidP="00FC7567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 xml:space="preserve">КЭ-И-ЭАО-03 Инструкция «Сбор информации о мировых, российских и азиатских поставщиках и производителях электронных компонентов и их рейтинге»   </w:t>
            </w:r>
          </w:p>
        </w:tc>
        <w:tc>
          <w:tcPr>
            <w:tcW w:w="1241" w:type="pct"/>
          </w:tcPr>
          <w:p w:rsidR="00FF3CCF" w:rsidRPr="008357E2" w:rsidRDefault="00FF3CCF" w:rsidP="00FC7567">
            <w:r w:rsidRPr="008357E2">
              <w:t>Начальник отдела</w:t>
            </w:r>
          </w:p>
          <w:p w:rsidR="00FF3CCF" w:rsidRPr="008357E2" w:rsidRDefault="00FF3CCF" w:rsidP="00FC7567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FF3CCF" w:rsidRPr="008357E2" w:rsidRDefault="00FF3CCF" w:rsidP="00FC75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FF3CCF" w:rsidRPr="008357E2" w:rsidRDefault="00FF3CCF" w:rsidP="00FC75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FF3CCF" w:rsidTr="001D312C">
        <w:tc>
          <w:tcPr>
            <w:tcW w:w="175" w:type="pct"/>
            <w:vAlign w:val="center"/>
          </w:tcPr>
          <w:p w:rsidR="0085561D" w:rsidRPr="008A442C" w:rsidRDefault="008357E2" w:rsidP="00215221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43881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КЭ-И-ЗО-06 «Процедура оценки благонадежности потенциальных поставщиков-нерезидентов РФ (регионы ЮВА и Европа)»</w:t>
            </w:r>
          </w:p>
        </w:tc>
        <w:tc>
          <w:tcPr>
            <w:tcW w:w="1241" w:type="pct"/>
          </w:tcPr>
          <w:p w:rsidR="0085561D" w:rsidRPr="008357E2" w:rsidRDefault="0085561D" w:rsidP="00D43881">
            <w:r w:rsidRPr="008357E2">
              <w:t>Начальник отдела</w:t>
            </w:r>
          </w:p>
          <w:p w:rsidR="0085561D" w:rsidRPr="008357E2" w:rsidRDefault="0085561D" w:rsidP="00D43881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85561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 xml:space="preserve">В течение первого месяца работы 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FC75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47465C"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:rsidR="0085561D" w:rsidRPr="008357E2" w:rsidRDefault="0085561D" w:rsidP="00F83F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57E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 w:rsidRPr="008357E2">
              <w:t xml:space="preserve">Изучение процесса  Выбор поставщиков комплектующих и материалов 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both"/>
              <w:rPr>
                <w:u w:val="single"/>
              </w:rPr>
            </w:pPr>
            <w:r w:rsidRPr="008357E2">
              <w:t>КЭ-П-ЗО-01 и инструкций к ним</w:t>
            </w:r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215221">
            <w:r w:rsidRPr="008357E2">
              <w:t xml:space="preserve"> </w:t>
            </w: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2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 w:rsidRPr="008357E2">
              <w:t>Изучение процесса  Поддержание и развитие отношений с поставщиками КЭ-П-ЗО-03  и инструкций к ним</w:t>
            </w:r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</w:tr>
      <w:tr w:rsidR="0085561D" w:rsidRPr="005170D1" w:rsidTr="003B71AD">
        <w:tc>
          <w:tcPr>
            <w:tcW w:w="5000" w:type="pct"/>
            <w:gridSpan w:val="8"/>
          </w:tcPr>
          <w:p w:rsidR="0085561D" w:rsidRPr="008357E2" w:rsidRDefault="0085561D" w:rsidP="003B71A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357E2">
              <w:rPr>
                <w:b/>
              </w:rPr>
              <w:t>Подпись сотрудника о прохождении общего курса обучения     Ф.И.О.     ______________</w:t>
            </w:r>
          </w:p>
        </w:tc>
      </w:tr>
      <w:tr w:rsidR="0085561D" w:rsidRPr="005170D1" w:rsidTr="00BF3A7D">
        <w:trPr>
          <w:trHeight w:val="354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85561D" w:rsidRPr="008357E2" w:rsidRDefault="0085561D" w:rsidP="00F83F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57E2">
              <w:rPr>
                <w:b/>
                <w:i/>
              </w:rPr>
              <w:t>Инструкции смежных подразделений, необходимые в работе</w:t>
            </w:r>
          </w:p>
        </w:tc>
      </w:tr>
      <w:tr w:rsidR="0085561D" w:rsidRPr="005170D1" w:rsidTr="00215221">
        <w:tc>
          <w:tcPr>
            <w:tcW w:w="175" w:type="pct"/>
          </w:tcPr>
          <w:p w:rsidR="0085561D" w:rsidRPr="005170D1" w:rsidRDefault="008357E2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62D4F">
            <w:r w:rsidRPr="008357E2">
              <w:t>КЭ-И-ЮР1-04  Инструкция о порядке разработки, согласования, регистрации и хранения договоров</w:t>
            </w:r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</w:tcPr>
          <w:p w:rsidR="0085561D" w:rsidRPr="005170D1" w:rsidRDefault="008357E2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КЭ-И-СБ2-06 Инструкция по оценке благонадежности ПДКК</w:t>
            </w:r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FF3C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BF3A7D">
        <w:tc>
          <w:tcPr>
            <w:tcW w:w="5000" w:type="pct"/>
            <w:gridSpan w:val="8"/>
            <w:shd w:val="clear" w:color="auto" w:fill="DBE5F1" w:themeFill="accent1" w:themeFillTint="33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57E2">
              <w:rPr>
                <w:rFonts w:eastAsia="Calibri"/>
                <w:b/>
                <w:i/>
                <w:lang w:eastAsia="en-US"/>
              </w:rPr>
              <w:t>Процессы</w:t>
            </w:r>
            <w:r w:rsidRPr="008357E2">
              <w:rPr>
                <w:b/>
                <w:i/>
              </w:rPr>
              <w:t xml:space="preserve"> смежных подразделений, необходимые в работе</w:t>
            </w:r>
          </w:p>
        </w:tc>
      </w:tr>
      <w:tr w:rsidR="0085561D" w:rsidRPr="005170D1" w:rsidTr="00215221">
        <w:tc>
          <w:tcPr>
            <w:tcW w:w="175" w:type="pct"/>
          </w:tcPr>
          <w:p w:rsidR="0085561D" w:rsidRPr="005170D1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62D4F">
            <w:pPr>
              <w:pStyle w:val="a4"/>
              <w:spacing w:before="0" w:beforeAutospacing="0" w:after="0" w:afterAutospacing="0" w:line="260" w:lineRule="atLeast"/>
              <w:rPr>
                <w:iCs/>
                <w:sz w:val="20"/>
                <w:szCs w:val="20"/>
              </w:rPr>
            </w:pPr>
            <w:r w:rsidRPr="008357E2">
              <w:rPr>
                <w:iCs/>
                <w:sz w:val="20"/>
                <w:szCs w:val="20"/>
              </w:rPr>
              <w:t xml:space="preserve">Процесс  КЭ-П-ВР-01 «Выбор оборудования, его производителя и поставщика» </w:t>
            </w:r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FF3C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993079">
        <w:tc>
          <w:tcPr>
            <w:tcW w:w="175" w:type="pct"/>
          </w:tcPr>
          <w:p w:rsidR="0085561D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2</w:t>
            </w:r>
          </w:p>
        </w:tc>
        <w:tc>
          <w:tcPr>
            <w:tcW w:w="2331" w:type="pct"/>
            <w:gridSpan w:val="3"/>
          </w:tcPr>
          <w:p w:rsidR="0085561D" w:rsidRPr="008357E2" w:rsidRDefault="0085561D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8357E2"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1241" w:type="pct"/>
            <w:vAlign w:val="center"/>
          </w:tcPr>
          <w:p w:rsidR="0085561D" w:rsidRPr="008357E2" w:rsidRDefault="0085561D" w:rsidP="006663F1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357E2">
              <w:rPr>
                <w:sz w:val="19"/>
                <w:szCs w:val="19"/>
              </w:rPr>
              <w:t>Руководитель</w:t>
            </w:r>
          </w:p>
        </w:tc>
        <w:tc>
          <w:tcPr>
            <w:tcW w:w="686" w:type="pct"/>
          </w:tcPr>
          <w:p w:rsidR="0085561D" w:rsidRPr="008357E2" w:rsidRDefault="0085561D" w:rsidP="00FF3CCF">
            <w:pPr>
              <w:spacing w:line="276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956A42" w:rsidTr="003A2522">
        <w:tc>
          <w:tcPr>
            <w:tcW w:w="175" w:type="pct"/>
          </w:tcPr>
          <w:p w:rsidR="0085561D" w:rsidRPr="00956A42" w:rsidRDefault="008357E2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43881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 xml:space="preserve">КЭ-П-ЗО-02 «Исполнение плана закупок» </w:t>
            </w:r>
          </w:p>
        </w:tc>
        <w:tc>
          <w:tcPr>
            <w:tcW w:w="1241" w:type="pct"/>
          </w:tcPr>
          <w:p w:rsidR="0085561D" w:rsidRPr="008357E2" w:rsidRDefault="0085561D" w:rsidP="00D43881">
            <w:r w:rsidRPr="008357E2">
              <w:t>Начальник отдела</w:t>
            </w:r>
          </w:p>
          <w:p w:rsidR="0085561D" w:rsidRPr="008357E2" w:rsidRDefault="0085561D" w:rsidP="00D43881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4388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A65350"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57E2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Pr="005170D1" w:rsidRDefault="0085561D" w:rsidP="00D62D4F">
            <w:pPr>
              <w:jc w:val="center"/>
            </w:pPr>
            <w:r>
              <w:t>1</w:t>
            </w:r>
          </w:p>
        </w:tc>
        <w:tc>
          <w:tcPr>
            <w:tcW w:w="2331" w:type="pct"/>
            <w:gridSpan w:val="3"/>
            <w:vAlign w:val="center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241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57E2">
              <w:t>Сертифицированный преподаватель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Pr="005170D1" w:rsidRDefault="0085561D" w:rsidP="00D62D4F">
            <w:pPr>
              <w:jc w:val="center"/>
            </w:pPr>
            <w:r>
              <w:t>2</w:t>
            </w:r>
          </w:p>
        </w:tc>
        <w:tc>
          <w:tcPr>
            <w:tcW w:w="2331" w:type="pct"/>
            <w:gridSpan w:val="3"/>
            <w:vAlign w:val="center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241" w:type="pct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8357E2">
              <w:t>Сертифицированный преподаватель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Pr="005170D1" w:rsidRDefault="0085561D" w:rsidP="00D62D4F">
            <w:pPr>
              <w:jc w:val="center"/>
            </w:pPr>
            <w:r>
              <w:t>3</w:t>
            </w:r>
          </w:p>
        </w:tc>
        <w:tc>
          <w:tcPr>
            <w:tcW w:w="2331" w:type="pct"/>
            <w:gridSpan w:val="3"/>
            <w:vAlign w:val="center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241" w:type="pct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8357E2">
              <w:t>Сертифицированный преподаватель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Pr="005170D1" w:rsidRDefault="0085561D" w:rsidP="00D62D4F">
            <w:pPr>
              <w:jc w:val="center"/>
            </w:pPr>
            <w:r>
              <w:t>4</w:t>
            </w:r>
          </w:p>
        </w:tc>
        <w:tc>
          <w:tcPr>
            <w:tcW w:w="2331" w:type="pct"/>
            <w:gridSpan w:val="3"/>
            <w:vAlign w:val="center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241" w:type="pct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8357E2">
              <w:t>Сертифицированный преподаватель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Pr="005170D1" w:rsidRDefault="0085561D" w:rsidP="00D62D4F">
            <w:pPr>
              <w:jc w:val="center"/>
            </w:pPr>
            <w:r>
              <w:t>5</w:t>
            </w:r>
          </w:p>
        </w:tc>
        <w:tc>
          <w:tcPr>
            <w:tcW w:w="2331" w:type="pct"/>
            <w:gridSpan w:val="3"/>
            <w:vAlign w:val="center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241" w:type="pct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8357E2">
              <w:t>Сертифицированный преподаватель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Pr="005170D1" w:rsidRDefault="0085561D" w:rsidP="00D62D4F">
            <w:pPr>
              <w:jc w:val="center"/>
            </w:pPr>
            <w:r>
              <w:t>6</w:t>
            </w:r>
          </w:p>
        </w:tc>
        <w:tc>
          <w:tcPr>
            <w:tcW w:w="2331" w:type="pct"/>
            <w:gridSpan w:val="3"/>
            <w:vAlign w:val="center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41" w:type="pct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8357E2">
              <w:t>Сертифицированный преподаватель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Default="0085561D" w:rsidP="00D62D4F">
            <w:pPr>
              <w:jc w:val="center"/>
            </w:pPr>
            <w:r>
              <w:t>7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rPr>
                <w:b/>
              </w:rPr>
            </w:pPr>
            <w:r w:rsidRPr="008357E2">
              <w:rPr>
                <w:b/>
              </w:rPr>
              <w:t xml:space="preserve"> 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 xml:space="preserve">КЭ-И-ЧОП-07 Инструкция по пропускному и </w:t>
            </w:r>
            <w:proofErr w:type="spellStart"/>
            <w:r w:rsidRPr="008357E2">
              <w:t>внутриобъектовому</w:t>
            </w:r>
            <w:proofErr w:type="spellEnd"/>
            <w:r w:rsidRPr="008357E2">
              <w:t xml:space="preserve"> режиму</w:t>
            </w:r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Default="0085561D" w:rsidP="00D62D4F">
            <w:pPr>
              <w:jc w:val="center"/>
            </w:pPr>
            <w:r>
              <w:t>8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 xml:space="preserve"> КЭ-И-ЧОП-08 Инструкция по соблюдению правил пожарной безопасности</w:t>
            </w:r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Default="0085561D" w:rsidP="00D62D4F">
            <w:pPr>
              <w:jc w:val="center"/>
            </w:pPr>
            <w:r>
              <w:t>9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КЭ-И-ИТ1-03 Инструкция по использованию корпоративной электронной почте и глобальной сети Интернет</w:t>
            </w:r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Default="0085561D" w:rsidP="00D62D4F">
            <w:pPr>
              <w:jc w:val="center"/>
            </w:pPr>
            <w:r>
              <w:t>10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 xml:space="preserve">КЭ-И-ИТ1-09 Инструкция по пользованию тел связью </w:t>
            </w:r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Default="0085561D" w:rsidP="00D62D4F">
            <w:pPr>
              <w:jc w:val="center"/>
            </w:pPr>
            <w:r>
              <w:t>11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 xml:space="preserve">КЭ-И-ОУК-18 Инструкция </w:t>
            </w:r>
            <w:proofErr w:type="gramStart"/>
            <w:r w:rsidRPr="008357E2">
              <w:t>по</w:t>
            </w:r>
            <w:proofErr w:type="gramEnd"/>
            <w:r w:rsidRPr="008357E2">
              <w:t xml:space="preserve"> </w:t>
            </w:r>
            <w:proofErr w:type="gramStart"/>
            <w:r w:rsidRPr="008357E2">
              <w:t>ОТ</w:t>
            </w:r>
            <w:proofErr w:type="gramEnd"/>
            <w:r w:rsidRPr="008357E2">
              <w:t xml:space="preserve"> и ТБ при пребывании работников офиса на предприятиях АО Концерн </w:t>
            </w:r>
            <w:proofErr w:type="spellStart"/>
            <w:r w:rsidRPr="008357E2">
              <w:t>Энергомера</w:t>
            </w:r>
            <w:proofErr w:type="spellEnd"/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215221">
        <w:tc>
          <w:tcPr>
            <w:tcW w:w="175" w:type="pct"/>
            <w:vAlign w:val="center"/>
          </w:tcPr>
          <w:p w:rsidR="0085561D" w:rsidRDefault="0085561D" w:rsidP="00D62D4F">
            <w:pPr>
              <w:jc w:val="center"/>
            </w:pPr>
            <w:r>
              <w:t>12</w:t>
            </w:r>
          </w:p>
        </w:tc>
        <w:tc>
          <w:tcPr>
            <w:tcW w:w="2331" w:type="pct"/>
            <w:gridSpan w:val="3"/>
          </w:tcPr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proofErr w:type="gramStart"/>
            <w:r w:rsidRPr="008357E2">
              <w:t>ИОТ-06-2007 Инструкция по ОТ и правилам безопасности при работе на компьютерах</w:t>
            </w:r>
            <w:proofErr w:type="gramEnd"/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  <w:gridSpan w:val="2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5170D1">
        <w:tc>
          <w:tcPr>
            <w:tcW w:w="5000" w:type="pct"/>
            <w:gridSpan w:val="8"/>
            <w:vAlign w:val="center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357E2">
              <w:rPr>
                <w:rFonts w:eastAsia="Calibri"/>
                <w:b/>
                <w:lang w:eastAsia="en-US"/>
              </w:rPr>
              <w:t>Подпись сотрудника, подтверждающая изучение документов СМК по специальности  Ф.И.О.   _____________</w:t>
            </w:r>
          </w:p>
          <w:p w:rsidR="0085561D" w:rsidRPr="008357E2" w:rsidRDefault="0085561D" w:rsidP="002C075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357E2">
              <w:rPr>
                <w:rFonts w:eastAsia="Calibri"/>
                <w:b/>
                <w:lang w:eastAsia="en-US"/>
              </w:rPr>
              <w:t xml:space="preserve">  </w:t>
            </w:r>
          </w:p>
        </w:tc>
      </w:tr>
      <w:tr w:rsidR="0085561D" w:rsidRPr="005170D1" w:rsidTr="004D0055">
        <w:tc>
          <w:tcPr>
            <w:tcW w:w="2506" w:type="pct"/>
            <w:gridSpan w:val="4"/>
            <w:shd w:val="clear" w:color="auto" w:fill="auto"/>
            <w:vAlign w:val="center"/>
          </w:tcPr>
          <w:p w:rsidR="0085561D" w:rsidRPr="008357E2" w:rsidRDefault="0085561D" w:rsidP="004D0055">
            <w:pPr>
              <w:widowControl w:val="0"/>
              <w:tabs>
                <w:tab w:val="left" w:pos="993"/>
              </w:tabs>
              <w:ind w:firstLine="600"/>
              <w:contextualSpacing/>
            </w:pPr>
            <w:r w:rsidRPr="008357E2">
              <w:rPr>
                <w:b/>
              </w:rPr>
              <w:t>Экзамен по СМК уровень «А»</w:t>
            </w:r>
          </w:p>
        </w:tc>
        <w:tc>
          <w:tcPr>
            <w:tcW w:w="1241" w:type="pct"/>
            <w:shd w:val="clear" w:color="auto" w:fill="FFFFFF" w:themeFill="background1"/>
            <w:vAlign w:val="center"/>
          </w:tcPr>
          <w:p w:rsidR="0085561D" w:rsidRPr="008357E2" w:rsidRDefault="0085561D" w:rsidP="004D0055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Сертифицированный преподаватель</w:t>
            </w:r>
          </w:p>
          <w:p w:rsidR="0085561D" w:rsidRPr="008357E2" w:rsidRDefault="0085561D" w:rsidP="004D0055">
            <w:pPr>
              <w:tabs>
                <w:tab w:val="left" w:pos="0"/>
                <w:tab w:val="left" w:pos="284"/>
                <w:tab w:val="left" w:pos="426"/>
              </w:tabs>
            </w:pPr>
            <w:r w:rsidRPr="008357E2">
              <w:t>Наставник</w:t>
            </w:r>
          </w:p>
          <w:p w:rsidR="0085561D" w:rsidRPr="008357E2" w:rsidRDefault="0085561D" w:rsidP="004D005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723" w:type="pct"/>
            <w:gridSpan w:val="2"/>
            <w:shd w:val="clear" w:color="auto" w:fill="FFFFFF" w:themeFill="background1"/>
            <w:vAlign w:val="center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5170D1">
        <w:tc>
          <w:tcPr>
            <w:tcW w:w="5000" w:type="pct"/>
            <w:gridSpan w:val="8"/>
            <w:shd w:val="clear" w:color="auto" w:fill="FDE9D9"/>
            <w:vAlign w:val="center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8357E2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85561D" w:rsidRPr="005170D1" w:rsidTr="001F1F07">
        <w:tc>
          <w:tcPr>
            <w:tcW w:w="192" w:type="pct"/>
            <w:gridSpan w:val="2"/>
            <w:vAlign w:val="center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57E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14" w:type="pct"/>
            <w:gridSpan w:val="2"/>
            <w:vAlign w:val="center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57E2">
              <w:rPr>
                <w:b/>
              </w:rPr>
              <w:t>Тема и учебные вопросы</w:t>
            </w:r>
          </w:p>
        </w:tc>
        <w:tc>
          <w:tcPr>
            <w:tcW w:w="1241" w:type="pct"/>
            <w:vAlign w:val="center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8357E2">
              <w:rPr>
                <w:b/>
              </w:rPr>
              <w:t xml:space="preserve">Ответственный за </w:t>
            </w:r>
          </w:p>
          <w:p w:rsidR="0085561D" w:rsidRPr="008357E2" w:rsidRDefault="0085561D" w:rsidP="002C075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357E2">
              <w:rPr>
                <w:b/>
              </w:rPr>
              <w:t>проведение обучения</w:t>
            </w:r>
          </w:p>
        </w:tc>
        <w:tc>
          <w:tcPr>
            <w:tcW w:w="686" w:type="pct"/>
            <w:vAlign w:val="center"/>
          </w:tcPr>
          <w:p w:rsidR="0085561D" w:rsidRPr="008357E2" w:rsidRDefault="0085561D" w:rsidP="002C0756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8357E2">
              <w:rPr>
                <w:b/>
              </w:rPr>
              <w:t xml:space="preserve">Период </w:t>
            </w:r>
          </w:p>
          <w:p w:rsidR="0085561D" w:rsidRPr="008357E2" w:rsidRDefault="0085561D" w:rsidP="002C075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357E2">
              <w:rPr>
                <w:b/>
              </w:rPr>
              <w:t>обучения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2C0756">
            <w:pPr>
              <w:widowControl w:val="0"/>
              <w:ind w:right="-134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357E2">
              <w:rPr>
                <w:b/>
                <w:sz w:val="16"/>
                <w:szCs w:val="16"/>
              </w:rPr>
              <w:t xml:space="preserve">Дата и подпись </w:t>
            </w:r>
            <w:proofErr w:type="gramStart"/>
            <w:r w:rsidRPr="008357E2">
              <w:rPr>
                <w:b/>
                <w:sz w:val="16"/>
                <w:szCs w:val="16"/>
              </w:rPr>
              <w:t>ответственного</w:t>
            </w:r>
            <w:proofErr w:type="gramEnd"/>
            <w:r w:rsidRPr="008357E2">
              <w:rPr>
                <w:b/>
                <w:sz w:val="16"/>
                <w:szCs w:val="16"/>
              </w:rPr>
              <w:t xml:space="preserve"> об усвоении знаний по результатам проведенного </w:t>
            </w:r>
            <w:r w:rsidRPr="008357E2">
              <w:rPr>
                <w:b/>
                <w:sz w:val="16"/>
                <w:szCs w:val="16"/>
              </w:rPr>
              <w:lastRenderedPageBreak/>
              <w:t>обучении</w:t>
            </w:r>
          </w:p>
        </w:tc>
      </w:tr>
      <w:tr w:rsidR="0085561D" w:rsidRPr="005170D1" w:rsidTr="00EB1488">
        <w:tc>
          <w:tcPr>
            <w:tcW w:w="192" w:type="pct"/>
            <w:gridSpan w:val="2"/>
            <w:vAlign w:val="center"/>
          </w:tcPr>
          <w:p w:rsidR="0085561D" w:rsidRPr="008357E2" w:rsidRDefault="0085561D" w:rsidP="00D62D4F">
            <w:r w:rsidRPr="008357E2">
              <w:lastRenderedPageBreak/>
              <w:t>1</w:t>
            </w:r>
          </w:p>
        </w:tc>
        <w:tc>
          <w:tcPr>
            <w:tcW w:w="2314" w:type="pct"/>
            <w:gridSpan w:val="2"/>
          </w:tcPr>
          <w:p w:rsidR="0085561D" w:rsidRPr="008357E2" w:rsidRDefault="0085561D" w:rsidP="00D62D4F">
            <w:r w:rsidRPr="008357E2">
              <w:t xml:space="preserve">Поиск и анализ поставщиков и производителей   </w:t>
            </w:r>
          </w:p>
        </w:tc>
        <w:tc>
          <w:tcPr>
            <w:tcW w:w="1241" w:type="pct"/>
            <w:vAlign w:val="center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r w:rsidRPr="008357E2">
              <w:t>Наставник</w:t>
            </w:r>
          </w:p>
        </w:tc>
        <w:tc>
          <w:tcPr>
            <w:tcW w:w="686" w:type="pct"/>
            <w:vAlign w:val="center"/>
          </w:tcPr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D62D4F"/>
        </w:tc>
      </w:tr>
      <w:tr w:rsidR="0085561D" w:rsidRPr="005170D1" w:rsidTr="00EB1488">
        <w:tc>
          <w:tcPr>
            <w:tcW w:w="192" w:type="pct"/>
            <w:gridSpan w:val="2"/>
            <w:vAlign w:val="center"/>
          </w:tcPr>
          <w:p w:rsidR="0085561D" w:rsidRPr="008357E2" w:rsidRDefault="0085561D" w:rsidP="00D62D4F">
            <w:r w:rsidRPr="008357E2">
              <w:t>2</w:t>
            </w:r>
          </w:p>
        </w:tc>
        <w:tc>
          <w:tcPr>
            <w:tcW w:w="2314" w:type="pct"/>
            <w:gridSpan w:val="2"/>
          </w:tcPr>
          <w:p w:rsidR="0085561D" w:rsidRPr="008357E2" w:rsidRDefault="0085561D" w:rsidP="00D62D4F">
            <w:r w:rsidRPr="008357E2">
              <w:t xml:space="preserve">Работа с поставщиками по уточнению </w:t>
            </w:r>
            <w:proofErr w:type="gramStart"/>
            <w:r w:rsidRPr="008357E2">
              <w:t>ТТ</w:t>
            </w:r>
            <w:proofErr w:type="gramEnd"/>
            <w:r w:rsidRPr="008357E2">
              <w:t xml:space="preserve"> к продукции.</w:t>
            </w:r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D62D4F"/>
        </w:tc>
      </w:tr>
      <w:tr w:rsidR="0085561D" w:rsidRPr="005170D1" w:rsidTr="00EB1488">
        <w:tc>
          <w:tcPr>
            <w:tcW w:w="192" w:type="pct"/>
            <w:gridSpan w:val="2"/>
            <w:vAlign w:val="center"/>
          </w:tcPr>
          <w:p w:rsidR="0085561D" w:rsidRPr="008357E2" w:rsidRDefault="0085561D" w:rsidP="00D62D4F">
            <w:r w:rsidRPr="008357E2">
              <w:t>3</w:t>
            </w:r>
          </w:p>
        </w:tc>
        <w:tc>
          <w:tcPr>
            <w:tcW w:w="2314" w:type="pct"/>
            <w:gridSpan w:val="2"/>
          </w:tcPr>
          <w:p w:rsidR="0085561D" w:rsidRPr="008357E2" w:rsidRDefault="0085561D" w:rsidP="00D62D4F">
            <w:r w:rsidRPr="008357E2">
              <w:t>Формирование  сводных таблиц по поставщикам (анализ цен)</w:t>
            </w:r>
          </w:p>
        </w:tc>
        <w:tc>
          <w:tcPr>
            <w:tcW w:w="1241" w:type="pct"/>
            <w:vAlign w:val="center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D62D4F"/>
        </w:tc>
      </w:tr>
      <w:tr w:rsidR="0085561D" w:rsidRPr="005170D1" w:rsidTr="00EB1488">
        <w:trPr>
          <w:trHeight w:val="308"/>
        </w:trPr>
        <w:tc>
          <w:tcPr>
            <w:tcW w:w="192" w:type="pct"/>
            <w:gridSpan w:val="2"/>
            <w:vAlign w:val="center"/>
          </w:tcPr>
          <w:p w:rsidR="0085561D" w:rsidRPr="008357E2" w:rsidRDefault="0085561D" w:rsidP="00D62D4F">
            <w:r w:rsidRPr="008357E2">
              <w:t>4</w:t>
            </w:r>
          </w:p>
          <w:p w:rsidR="0085561D" w:rsidRPr="008357E2" w:rsidRDefault="0085561D" w:rsidP="00D62D4F"/>
          <w:p w:rsidR="0085561D" w:rsidRPr="008357E2" w:rsidRDefault="0085561D" w:rsidP="00D62D4F"/>
          <w:p w:rsidR="0085561D" w:rsidRPr="008357E2" w:rsidRDefault="0085561D" w:rsidP="00D62D4F"/>
        </w:tc>
        <w:tc>
          <w:tcPr>
            <w:tcW w:w="2314" w:type="pct"/>
            <w:gridSpan w:val="2"/>
          </w:tcPr>
          <w:p w:rsidR="0085561D" w:rsidRPr="008357E2" w:rsidRDefault="0085561D" w:rsidP="00D62D4F">
            <w:r w:rsidRPr="008357E2">
              <w:t>Тестирование продукции</w:t>
            </w:r>
          </w:p>
        </w:tc>
        <w:tc>
          <w:tcPr>
            <w:tcW w:w="1241" w:type="pct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rPr>
                <w:rFonts w:eastAsia="Calibri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r w:rsidRPr="008357E2">
              <w:t>Первые три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D62D4F"/>
        </w:tc>
      </w:tr>
      <w:tr w:rsidR="0085561D" w:rsidRPr="005170D1" w:rsidTr="00EB1488">
        <w:tc>
          <w:tcPr>
            <w:tcW w:w="192" w:type="pct"/>
            <w:gridSpan w:val="2"/>
            <w:vAlign w:val="center"/>
          </w:tcPr>
          <w:p w:rsidR="0085561D" w:rsidRPr="008357E2" w:rsidRDefault="008357E2" w:rsidP="00D62D4F">
            <w:r w:rsidRPr="008357E2">
              <w:t>5</w:t>
            </w:r>
          </w:p>
        </w:tc>
        <w:tc>
          <w:tcPr>
            <w:tcW w:w="2314" w:type="pct"/>
            <w:gridSpan w:val="2"/>
          </w:tcPr>
          <w:p w:rsidR="0085561D" w:rsidRPr="008357E2" w:rsidRDefault="0085561D" w:rsidP="00D62D4F">
            <w:r w:rsidRPr="008357E2">
              <w:t>Работы, связанные с закупкой ПКИ и М для новой техники</w:t>
            </w:r>
          </w:p>
        </w:tc>
        <w:tc>
          <w:tcPr>
            <w:tcW w:w="1241" w:type="pct"/>
            <w:vAlign w:val="center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D62D4F"/>
        </w:tc>
      </w:tr>
      <w:tr w:rsidR="0085561D" w:rsidRPr="005170D1" w:rsidTr="00EB1488">
        <w:trPr>
          <w:trHeight w:val="232"/>
        </w:trPr>
        <w:tc>
          <w:tcPr>
            <w:tcW w:w="192" w:type="pct"/>
            <w:gridSpan w:val="2"/>
            <w:vAlign w:val="center"/>
          </w:tcPr>
          <w:p w:rsidR="0085561D" w:rsidRPr="008357E2" w:rsidRDefault="008357E2" w:rsidP="00D62D4F">
            <w:r w:rsidRPr="008357E2">
              <w:t>6</w:t>
            </w:r>
          </w:p>
        </w:tc>
        <w:tc>
          <w:tcPr>
            <w:tcW w:w="2314" w:type="pct"/>
            <w:gridSpan w:val="2"/>
          </w:tcPr>
          <w:p w:rsidR="0085561D" w:rsidRPr="008357E2" w:rsidRDefault="0085561D" w:rsidP="00D62D4F">
            <w:r w:rsidRPr="008357E2">
              <w:t>Заключение с поставщиками договора. Процедура проверки СЭБ и ПУ.</w:t>
            </w:r>
          </w:p>
        </w:tc>
        <w:tc>
          <w:tcPr>
            <w:tcW w:w="1241" w:type="pct"/>
            <w:vAlign w:val="center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D62D4F"/>
        </w:tc>
      </w:tr>
      <w:tr w:rsidR="0085561D" w:rsidRPr="005170D1" w:rsidTr="00EB1488">
        <w:tc>
          <w:tcPr>
            <w:tcW w:w="192" w:type="pct"/>
            <w:gridSpan w:val="2"/>
            <w:vAlign w:val="center"/>
          </w:tcPr>
          <w:p w:rsidR="0085561D" w:rsidRPr="008357E2" w:rsidRDefault="008357E2" w:rsidP="00D62D4F">
            <w:r w:rsidRPr="008357E2">
              <w:t>7</w:t>
            </w:r>
          </w:p>
        </w:tc>
        <w:tc>
          <w:tcPr>
            <w:tcW w:w="2314" w:type="pct"/>
            <w:gridSpan w:val="2"/>
          </w:tcPr>
          <w:p w:rsidR="0085561D" w:rsidRPr="008357E2" w:rsidRDefault="0085561D" w:rsidP="00D62D4F">
            <w:r w:rsidRPr="008357E2">
              <w:t>Формирование заказа поставщику / спецификации</w:t>
            </w:r>
          </w:p>
        </w:tc>
        <w:tc>
          <w:tcPr>
            <w:tcW w:w="1241" w:type="pct"/>
            <w:vAlign w:val="center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D62D4F"/>
        </w:tc>
      </w:tr>
      <w:tr w:rsidR="0085561D" w:rsidRPr="005170D1" w:rsidTr="00EB1488">
        <w:tc>
          <w:tcPr>
            <w:tcW w:w="192" w:type="pct"/>
            <w:gridSpan w:val="2"/>
            <w:vAlign w:val="center"/>
          </w:tcPr>
          <w:p w:rsidR="0085561D" w:rsidRPr="008357E2" w:rsidRDefault="008357E2" w:rsidP="00D62D4F">
            <w:r w:rsidRPr="008357E2">
              <w:t>8</w:t>
            </w:r>
          </w:p>
        </w:tc>
        <w:tc>
          <w:tcPr>
            <w:tcW w:w="2314" w:type="pct"/>
            <w:gridSpan w:val="2"/>
          </w:tcPr>
          <w:p w:rsidR="0085561D" w:rsidRPr="008357E2" w:rsidRDefault="0085561D" w:rsidP="00D62D4F">
            <w:r w:rsidRPr="008357E2">
              <w:t xml:space="preserve">Проведение переговоров с поставщиками для достижения лучших поставок. </w:t>
            </w:r>
          </w:p>
        </w:tc>
        <w:tc>
          <w:tcPr>
            <w:tcW w:w="1241" w:type="pct"/>
            <w:vAlign w:val="center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D62D4F"/>
        </w:tc>
      </w:tr>
      <w:tr w:rsidR="0085561D" w:rsidRPr="005170D1" w:rsidTr="00EB1488">
        <w:tc>
          <w:tcPr>
            <w:tcW w:w="192" w:type="pct"/>
            <w:gridSpan w:val="2"/>
            <w:vAlign w:val="center"/>
          </w:tcPr>
          <w:p w:rsidR="0085561D" w:rsidRPr="008357E2" w:rsidRDefault="008357E2" w:rsidP="00D62D4F">
            <w:r w:rsidRPr="008357E2">
              <w:t>9</w:t>
            </w:r>
          </w:p>
        </w:tc>
        <w:tc>
          <w:tcPr>
            <w:tcW w:w="2314" w:type="pct"/>
            <w:gridSpan w:val="2"/>
          </w:tcPr>
          <w:p w:rsidR="0085561D" w:rsidRPr="008357E2" w:rsidRDefault="0085561D" w:rsidP="00D62D4F">
            <w:r w:rsidRPr="008357E2">
              <w:t>Работа с порталом (поиск документов, оформление отчетности)</w:t>
            </w:r>
          </w:p>
        </w:tc>
        <w:tc>
          <w:tcPr>
            <w:tcW w:w="1241" w:type="pct"/>
            <w:vAlign w:val="center"/>
          </w:tcPr>
          <w:p w:rsidR="0085561D" w:rsidRPr="008357E2" w:rsidRDefault="0085561D" w:rsidP="00D62D4F">
            <w:r w:rsidRPr="008357E2">
              <w:t>Начальник отдела</w:t>
            </w:r>
          </w:p>
          <w:p w:rsidR="0085561D" w:rsidRPr="008357E2" w:rsidRDefault="0085561D" w:rsidP="00D62D4F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357E2">
              <w:t>Наставник</w:t>
            </w:r>
          </w:p>
        </w:tc>
        <w:tc>
          <w:tcPr>
            <w:tcW w:w="686" w:type="pct"/>
          </w:tcPr>
          <w:p w:rsidR="0085561D" w:rsidRPr="008357E2" w:rsidRDefault="0085561D" w:rsidP="00D62D4F">
            <w:pPr>
              <w:rPr>
                <w:bCs/>
                <w:sz w:val="19"/>
                <w:szCs w:val="19"/>
              </w:rPr>
            </w:pPr>
            <w:r w:rsidRPr="008357E2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  <w:gridSpan w:val="2"/>
            <w:vAlign w:val="center"/>
          </w:tcPr>
          <w:p w:rsidR="0085561D" w:rsidRPr="008357E2" w:rsidRDefault="0085561D" w:rsidP="00D62D4F"/>
        </w:tc>
      </w:tr>
      <w:tr w:rsidR="0085561D" w:rsidRPr="005170D1" w:rsidTr="00FF7732">
        <w:tc>
          <w:tcPr>
            <w:tcW w:w="2506" w:type="pct"/>
            <w:gridSpan w:val="4"/>
            <w:vAlign w:val="center"/>
          </w:tcPr>
          <w:p w:rsidR="0085561D" w:rsidRPr="008357E2" w:rsidRDefault="0085561D" w:rsidP="008740B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8357E2">
              <w:t>Контроль уровня знаний по практическим навыкам работы</w:t>
            </w:r>
          </w:p>
        </w:tc>
        <w:tc>
          <w:tcPr>
            <w:tcW w:w="1241" w:type="pct"/>
            <w:vAlign w:val="center"/>
          </w:tcPr>
          <w:p w:rsidR="0085561D" w:rsidRPr="008357E2" w:rsidRDefault="0085561D" w:rsidP="00A6535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686" w:type="pct"/>
          </w:tcPr>
          <w:p w:rsidR="0085561D" w:rsidRPr="008357E2" w:rsidRDefault="0085561D" w:rsidP="005668E4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567" w:type="pct"/>
            <w:gridSpan w:val="2"/>
          </w:tcPr>
          <w:p w:rsidR="0085561D" w:rsidRPr="008357E2" w:rsidRDefault="0085561D" w:rsidP="008740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5170D1">
        <w:tc>
          <w:tcPr>
            <w:tcW w:w="5000" w:type="pct"/>
            <w:gridSpan w:val="8"/>
            <w:vAlign w:val="center"/>
          </w:tcPr>
          <w:p w:rsidR="0085561D" w:rsidRPr="008357E2" w:rsidRDefault="0085561D" w:rsidP="008740B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8357E2">
              <w:rPr>
                <w:b/>
              </w:rPr>
              <w:t>Подпись сотрудника, подтверждающая усвоение практических навыков работы  Ф.И.О.______________</w:t>
            </w:r>
          </w:p>
          <w:p w:rsidR="0085561D" w:rsidRPr="008357E2" w:rsidRDefault="0085561D" w:rsidP="008740B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</w:rPr>
            </w:pPr>
          </w:p>
        </w:tc>
      </w:tr>
      <w:tr w:rsidR="008357E2" w:rsidRPr="005170D1" w:rsidTr="00647F3C">
        <w:tc>
          <w:tcPr>
            <w:tcW w:w="5000" w:type="pct"/>
            <w:gridSpan w:val="8"/>
            <w:shd w:val="clear" w:color="auto" w:fill="E5DFEC"/>
          </w:tcPr>
          <w:tbl>
            <w:tblPr>
              <w:tblW w:w="497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6163"/>
              <w:gridCol w:w="3479"/>
              <w:gridCol w:w="2144"/>
              <w:gridCol w:w="2080"/>
            </w:tblGrid>
            <w:tr w:rsidR="008357E2" w:rsidRPr="008357E2" w:rsidTr="004C7136">
              <w:tc>
                <w:tcPr>
                  <w:tcW w:w="5000" w:type="pct"/>
                  <w:gridSpan w:val="5"/>
                  <w:shd w:val="clear" w:color="auto" w:fill="D9D9D9" w:themeFill="background1" w:themeFillShade="D9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8357E2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Обучение по продукту</w:t>
                  </w:r>
                  <w:proofErr w:type="gramEnd"/>
                  <w:r w:rsidRPr="008357E2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 (сотрудники службы продаж, маркетинга, закупок, Инжиниринга)</w:t>
                  </w:r>
                </w:p>
              </w:tc>
            </w:tr>
            <w:tr w:rsidR="008357E2" w:rsidRPr="008357E2" w:rsidTr="004C7136">
              <w:tc>
                <w:tcPr>
                  <w:tcW w:w="5000" w:type="pct"/>
                  <w:gridSpan w:val="5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8357E2">
                    <w:rPr>
                      <w:b/>
                      <w:szCs w:val="24"/>
                    </w:rPr>
                    <w:t>Счетчики учета электроэнергии</w:t>
                  </w:r>
                  <w:r w:rsidRPr="008357E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8357E2" w:rsidRPr="008357E2" w:rsidTr="004C7136">
              <w:tc>
                <w:tcPr>
                  <w:tcW w:w="201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357E2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2133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76"/>
                    </w:tabs>
                    <w:ind w:left="34"/>
                    <w:contextualSpacing/>
                    <w:rPr>
                      <w:sz w:val="18"/>
                      <w:szCs w:val="18"/>
                    </w:rPr>
                  </w:pPr>
                  <w:r w:rsidRPr="008357E2">
                    <w:rPr>
                      <w:sz w:val="18"/>
                      <w:szCs w:val="18"/>
                    </w:rPr>
                    <w:t>Вводный раздел «Счетчики электроэнергии»</w:t>
                  </w:r>
                </w:p>
                <w:p w:rsidR="008357E2" w:rsidRPr="008357E2" w:rsidRDefault="008357E2" w:rsidP="004C7136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76"/>
                    </w:tabs>
                    <w:ind w:left="34"/>
                    <w:contextualSpacing/>
                    <w:rPr>
                      <w:sz w:val="18"/>
                      <w:szCs w:val="18"/>
                    </w:rPr>
                  </w:pPr>
                  <w:r w:rsidRPr="008357E2">
                    <w:rPr>
                      <w:sz w:val="18"/>
                      <w:szCs w:val="18"/>
                    </w:rPr>
                    <w:t xml:space="preserve">Однофазные </w:t>
                  </w:r>
                  <w:proofErr w:type="spellStart"/>
                  <w:r w:rsidRPr="008357E2">
                    <w:rPr>
                      <w:sz w:val="18"/>
                      <w:szCs w:val="18"/>
                    </w:rPr>
                    <w:t>однотарифные</w:t>
                  </w:r>
                  <w:proofErr w:type="spellEnd"/>
                  <w:r w:rsidRPr="008357E2">
                    <w:rPr>
                      <w:sz w:val="18"/>
                      <w:szCs w:val="18"/>
                    </w:rPr>
                    <w:t xml:space="preserve"> счетчики</w:t>
                  </w:r>
                </w:p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rPr>
                      <w:szCs w:val="24"/>
                    </w:rPr>
                  </w:pPr>
                  <w:r w:rsidRPr="008357E2">
                    <w:rPr>
                      <w:sz w:val="18"/>
                      <w:szCs w:val="18"/>
                    </w:rPr>
                    <w:t xml:space="preserve">Трехфазные </w:t>
                  </w:r>
                  <w:proofErr w:type="spellStart"/>
                  <w:r w:rsidRPr="008357E2">
                    <w:rPr>
                      <w:sz w:val="18"/>
                      <w:szCs w:val="18"/>
                    </w:rPr>
                    <w:t>однотарифные</w:t>
                  </w:r>
                  <w:proofErr w:type="spellEnd"/>
                  <w:r w:rsidRPr="008357E2">
                    <w:rPr>
                      <w:sz w:val="18"/>
                      <w:szCs w:val="18"/>
                    </w:rPr>
                    <w:t xml:space="preserve"> счетчики</w:t>
                  </w:r>
                </w:p>
              </w:tc>
              <w:tc>
                <w:tcPr>
                  <w:tcW w:w="1204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Сертифицированный преподаватель</w:t>
                  </w:r>
                </w:p>
              </w:tc>
              <w:tc>
                <w:tcPr>
                  <w:tcW w:w="742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Первые три месяца работы</w:t>
                  </w:r>
                </w:p>
              </w:tc>
              <w:tc>
                <w:tcPr>
                  <w:tcW w:w="720" w:type="pct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357E2" w:rsidRPr="008357E2" w:rsidTr="004C7136">
              <w:tc>
                <w:tcPr>
                  <w:tcW w:w="201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357E2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22</w:t>
                  </w:r>
                </w:p>
              </w:tc>
              <w:tc>
                <w:tcPr>
                  <w:tcW w:w="2133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76"/>
                    </w:tabs>
                    <w:ind w:left="34"/>
                    <w:contextualSpacing/>
                    <w:rPr>
                      <w:bCs/>
                      <w:sz w:val="18"/>
                      <w:szCs w:val="18"/>
                    </w:rPr>
                  </w:pPr>
                  <w:r w:rsidRPr="008357E2">
                    <w:rPr>
                      <w:bCs/>
                      <w:sz w:val="18"/>
                      <w:szCs w:val="18"/>
                    </w:rPr>
                    <w:t>Однофазные многотарифные счетчики локальной установки</w:t>
                  </w:r>
                </w:p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rPr>
                      <w:szCs w:val="24"/>
                    </w:rPr>
                  </w:pPr>
                  <w:r w:rsidRPr="008357E2">
                    <w:rPr>
                      <w:bCs/>
                      <w:sz w:val="18"/>
                      <w:szCs w:val="18"/>
                    </w:rPr>
                    <w:t>Трехфазные многотарифные счетчики локальной установки</w:t>
                  </w:r>
                </w:p>
              </w:tc>
              <w:tc>
                <w:tcPr>
                  <w:tcW w:w="1204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Сертифицированный преподаватель</w:t>
                  </w:r>
                </w:p>
              </w:tc>
              <w:tc>
                <w:tcPr>
                  <w:tcW w:w="742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Первые три месяца работы</w:t>
                  </w:r>
                </w:p>
              </w:tc>
              <w:tc>
                <w:tcPr>
                  <w:tcW w:w="720" w:type="pct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357E2" w:rsidRPr="008357E2" w:rsidTr="004C7136">
              <w:tc>
                <w:tcPr>
                  <w:tcW w:w="201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357E2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33</w:t>
                  </w:r>
                </w:p>
              </w:tc>
              <w:tc>
                <w:tcPr>
                  <w:tcW w:w="2133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76"/>
                      <w:tab w:val="left" w:pos="993"/>
                    </w:tabs>
                    <w:ind w:left="34"/>
                    <w:contextualSpacing/>
                    <w:rPr>
                      <w:bCs/>
                      <w:sz w:val="18"/>
                      <w:szCs w:val="18"/>
                    </w:rPr>
                  </w:pPr>
                  <w:r w:rsidRPr="008357E2">
                    <w:rPr>
                      <w:bCs/>
                      <w:sz w:val="18"/>
                      <w:szCs w:val="18"/>
                    </w:rPr>
                    <w:t>Однофазные многотарифные счетчики с интерфейсом для удаленного беспроводного доступа</w:t>
                  </w:r>
                </w:p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rPr>
                      <w:szCs w:val="24"/>
                    </w:rPr>
                  </w:pPr>
                </w:p>
              </w:tc>
              <w:tc>
                <w:tcPr>
                  <w:tcW w:w="1204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Сертифицированный преподаватель</w:t>
                  </w:r>
                </w:p>
              </w:tc>
              <w:tc>
                <w:tcPr>
                  <w:tcW w:w="742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Первые три месяца работы</w:t>
                  </w:r>
                </w:p>
              </w:tc>
              <w:tc>
                <w:tcPr>
                  <w:tcW w:w="720" w:type="pct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357E2" w:rsidRPr="008357E2" w:rsidTr="004C7136">
              <w:tc>
                <w:tcPr>
                  <w:tcW w:w="201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357E2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44</w:t>
                  </w:r>
                </w:p>
              </w:tc>
              <w:tc>
                <w:tcPr>
                  <w:tcW w:w="2133" w:type="pct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jc w:val="both"/>
                    <w:rPr>
                      <w:szCs w:val="24"/>
                    </w:rPr>
                  </w:pPr>
                  <w:r w:rsidRPr="008357E2">
                    <w:rPr>
                      <w:bCs/>
                      <w:sz w:val="18"/>
                      <w:szCs w:val="18"/>
                    </w:rPr>
                    <w:t>Трехфазные многотарифные счетчики с интерфейсами для удаленного беспроводного доступа</w:t>
                  </w:r>
                </w:p>
              </w:tc>
              <w:tc>
                <w:tcPr>
                  <w:tcW w:w="1204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Сертифицированный преподаватель</w:t>
                  </w:r>
                </w:p>
              </w:tc>
              <w:tc>
                <w:tcPr>
                  <w:tcW w:w="742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Первые три месяца работы</w:t>
                  </w:r>
                </w:p>
              </w:tc>
              <w:tc>
                <w:tcPr>
                  <w:tcW w:w="720" w:type="pct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357E2" w:rsidRPr="008357E2" w:rsidTr="004C7136">
              <w:tc>
                <w:tcPr>
                  <w:tcW w:w="5000" w:type="pct"/>
                  <w:gridSpan w:val="5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8357E2">
                    <w:rPr>
                      <w:b/>
                      <w:sz w:val="24"/>
                      <w:szCs w:val="24"/>
                    </w:rPr>
                    <w:t>АСКУЭ:</w:t>
                  </w:r>
                </w:p>
              </w:tc>
            </w:tr>
            <w:tr w:rsidR="008357E2" w:rsidRPr="008357E2" w:rsidTr="004C7136">
              <w:tc>
                <w:tcPr>
                  <w:tcW w:w="201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357E2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2133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rPr>
                      <w:szCs w:val="24"/>
                    </w:rPr>
                  </w:pPr>
                  <w:r w:rsidRPr="008357E2">
                    <w:rPr>
                      <w:bCs/>
                      <w:sz w:val="18"/>
                      <w:szCs w:val="18"/>
                    </w:rPr>
                    <w:t>Автоматизированные системы коммерческого учета электроэнергии</w:t>
                  </w:r>
                </w:p>
              </w:tc>
              <w:tc>
                <w:tcPr>
                  <w:tcW w:w="1204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Сертифицированный преподаватель</w:t>
                  </w:r>
                </w:p>
              </w:tc>
              <w:tc>
                <w:tcPr>
                  <w:tcW w:w="742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Первые три месяца работы</w:t>
                  </w:r>
                </w:p>
              </w:tc>
              <w:tc>
                <w:tcPr>
                  <w:tcW w:w="720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357E2" w:rsidRPr="008357E2" w:rsidTr="004C7136">
              <w:tc>
                <w:tcPr>
                  <w:tcW w:w="5000" w:type="pct"/>
                  <w:gridSpan w:val="5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8357E2">
                    <w:rPr>
                      <w:b/>
                      <w:szCs w:val="24"/>
                    </w:rPr>
                    <w:t>Метрологическое оборудование</w:t>
                  </w:r>
                  <w:r w:rsidRPr="008357E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8357E2" w:rsidRPr="008357E2" w:rsidTr="004C7136">
              <w:tc>
                <w:tcPr>
                  <w:tcW w:w="201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357E2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2133" w:type="pct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318"/>
                    </w:tabs>
                    <w:ind w:left="34"/>
                    <w:contextualSpacing/>
                    <w:jc w:val="both"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Метрологическое оборудование</w:t>
                  </w:r>
                </w:p>
                <w:p w:rsidR="008357E2" w:rsidRPr="008357E2" w:rsidRDefault="008357E2" w:rsidP="004C7136">
                  <w:pPr>
                    <w:widowControl w:val="0"/>
                    <w:tabs>
                      <w:tab w:val="left" w:pos="318"/>
                    </w:tabs>
                    <w:ind w:left="34"/>
                    <w:contextualSpacing/>
                    <w:jc w:val="both"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Счетчики эталонные</w:t>
                  </w:r>
                </w:p>
                <w:p w:rsidR="008357E2" w:rsidRPr="008357E2" w:rsidRDefault="008357E2" w:rsidP="004C7136">
                  <w:pPr>
                    <w:widowControl w:val="0"/>
                    <w:tabs>
                      <w:tab w:val="left" w:pos="318"/>
                    </w:tabs>
                    <w:ind w:left="34"/>
                    <w:contextualSpacing/>
                    <w:jc w:val="both"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Переносное метрологическое оборудование</w:t>
                  </w:r>
                </w:p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jc w:val="both"/>
                    <w:rPr>
                      <w:szCs w:val="24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Установки для поверки и регулировки счетчиков электроэнергии</w:t>
                  </w:r>
                </w:p>
              </w:tc>
              <w:tc>
                <w:tcPr>
                  <w:tcW w:w="1204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Сертифицированный преподаватель</w:t>
                  </w:r>
                </w:p>
              </w:tc>
              <w:tc>
                <w:tcPr>
                  <w:tcW w:w="742" w:type="pct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8357E2">
                    <w:rPr>
                      <w:bCs/>
                      <w:sz w:val="19"/>
                      <w:szCs w:val="19"/>
                    </w:rPr>
                    <w:t>Первые три месяца работы</w:t>
                  </w:r>
                </w:p>
              </w:tc>
              <w:tc>
                <w:tcPr>
                  <w:tcW w:w="720" w:type="pct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357E2" w:rsidRPr="008357E2" w:rsidTr="004C7136">
              <w:tc>
                <w:tcPr>
                  <w:tcW w:w="5000" w:type="pct"/>
                  <w:gridSpan w:val="5"/>
                  <w:vAlign w:val="center"/>
                </w:tcPr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jc w:val="both"/>
                    <w:rPr>
                      <w:b/>
                    </w:rPr>
                  </w:pPr>
                </w:p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contextualSpacing/>
                    <w:jc w:val="both"/>
                    <w:rPr>
                      <w:b/>
                    </w:rPr>
                  </w:pPr>
                  <w:r w:rsidRPr="008357E2">
                    <w:rPr>
                      <w:b/>
                    </w:rPr>
                    <w:lastRenderedPageBreak/>
                    <w:t>Подпись сотрудника, подтверждающая усвоение знаний по продукту  ______________</w:t>
                  </w:r>
                </w:p>
                <w:p w:rsidR="008357E2" w:rsidRPr="008357E2" w:rsidRDefault="008357E2" w:rsidP="004C7136">
                  <w:pPr>
                    <w:widowControl w:val="0"/>
                    <w:tabs>
                      <w:tab w:val="left" w:pos="993"/>
                    </w:tabs>
                    <w:ind w:firstLine="600"/>
                    <w:contextualSpacing/>
                    <w:jc w:val="both"/>
                    <w:rPr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8357E2" w:rsidRPr="008357E2" w:rsidRDefault="008357E2"/>
        </w:tc>
      </w:tr>
      <w:tr w:rsidR="008357E2" w:rsidRPr="005170D1" w:rsidTr="005170D1">
        <w:tc>
          <w:tcPr>
            <w:tcW w:w="5000" w:type="pct"/>
            <w:gridSpan w:val="8"/>
            <w:shd w:val="clear" w:color="auto" w:fill="E5DFEC"/>
            <w:vAlign w:val="center"/>
          </w:tcPr>
          <w:p w:rsidR="008357E2" w:rsidRPr="008357E2" w:rsidRDefault="008357E2" w:rsidP="008740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5170D1">
        <w:tc>
          <w:tcPr>
            <w:tcW w:w="5000" w:type="pct"/>
            <w:gridSpan w:val="8"/>
            <w:shd w:val="clear" w:color="auto" w:fill="E5DFEC"/>
            <w:vAlign w:val="center"/>
          </w:tcPr>
          <w:p w:rsidR="0085561D" w:rsidRPr="008357E2" w:rsidRDefault="0085561D" w:rsidP="008740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57E2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bookmarkEnd w:id="0"/>
      <w:tr w:rsidR="0085561D" w:rsidRPr="005170D1" w:rsidTr="001F1F07">
        <w:tc>
          <w:tcPr>
            <w:tcW w:w="2506" w:type="pct"/>
            <w:gridSpan w:val="4"/>
            <w:vAlign w:val="center"/>
          </w:tcPr>
          <w:p w:rsidR="0085561D" w:rsidRPr="005170D1" w:rsidRDefault="0085561D" w:rsidP="008740B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241" w:type="pct"/>
            <w:vAlign w:val="center"/>
          </w:tcPr>
          <w:p w:rsidR="0085561D" w:rsidRPr="005170D1" w:rsidRDefault="0085561D" w:rsidP="008740B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253" w:type="pct"/>
            <w:gridSpan w:val="3"/>
            <w:vAlign w:val="center"/>
          </w:tcPr>
          <w:p w:rsidR="0085561D" w:rsidRPr="005170D1" w:rsidRDefault="0085561D" w:rsidP="008740B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85561D" w:rsidRPr="005170D1" w:rsidTr="001F1F07">
        <w:tc>
          <w:tcPr>
            <w:tcW w:w="1060" w:type="pct"/>
            <w:gridSpan w:val="3"/>
            <w:vAlign w:val="center"/>
          </w:tcPr>
          <w:p w:rsidR="0085561D" w:rsidRPr="005170D1" w:rsidRDefault="0085561D" w:rsidP="008740B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Эффективным</w:t>
            </w:r>
          </w:p>
        </w:tc>
        <w:tc>
          <w:tcPr>
            <w:tcW w:w="1446" w:type="pct"/>
            <w:vAlign w:val="center"/>
          </w:tcPr>
          <w:p w:rsidR="0085561D" w:rsidRPr="005170D1" w:rsidRDefault="0085561D" w:rsidP="008740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Неэффективным</w:t>
            </w:r>
          </w:p>
        </w:tc>
        <w:tc>
          <w:tcPr>
            <w:tcW w:w="1241" w:type="pct"/>
          </w:tcPr>
          <w:p w:rsidR="0085561D" w:rsidRPr="005170D1" w:rsidRDefault="0085561D" w:rsidP="008740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53" w:type="pct"/>
            <w:gridSpan w:val="3"/>
          </w:tcPr>
          <w:p w:rsidR="0085561D" w:rsidRPr="005170D1" w:rsidRDefault="0085561D" w:rsidP="008740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561D" w:rsidRPr="005170D1" w:rsidTr="001F1F07">
        <w:trPr>
          <w:trHeight w:val="264"/>
        </w:trPr>
        <w:tc>
          <w:tcPr>
            <w:tcW w:w="2506" w:type="pct"/>
            <w:gridSpan w:val="4"/>
            <w:vAlign w:val="center"/>
          </w:tcPr>
          <w:p w:rsidR="0085561D" w:rsidRPr="005170D1" w:rsidRDefault="0085561D" w:rsidP="008740B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85561D" w:rsidRPr="005170D1" w:rsidRDefault="0085561D" w:rsidP="008740B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241" w:type="pct"/>
          </w:tcPr>
          <w:p w:rsidR="0085561D" w:rsidRPr="005170D1" w:rsidRDefault="0085561D" w:rsidP="008740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53" w:type="pct"/>
            <w:gridSpan w:val="3"/>
          </w:tcPr>
          <w:p w:rsidR="0085561D" w:rsidRPr="005170D1" w:rsidRDefault="0085561D" w:rsidP="008740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5170D1" w:rsidRDefault="003E67A2" w:rsidP="005170D1">
      <w:pPr>
        <w:widowControl w:val="0"/>
        <w:contextualSpacing/>
        <w:jc w:val="right"/>
        <w:rPr>
          <w:bCs/>
        </w:rPr>
      </w:pPr>
    </w:p>
    <w:p w:rsidR="00B103AE" w:rsidRPr="005170D1" w:rsidRDefault="008357E2" w:rsidP="005170D1"/>
    <w:sectPr w:rsidR="00B103AE" w:rsidRPr="005170D1" w:rsidSect="002B726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305"/>
    <w:multiLevelType w:val="hybridMultilevel"/>
    <w:tmpl w:val="768A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A6A7D"/>
    <w:multiLevelType w:val="hybridMultilevel"/>
    <w:tmpl w:val="843678EE"/>
    <w:lvl w:ilvl="0" w:tplc="7DBE6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358"/>
    <w:multiLevelType w:val="hybridMultilevel"/>
    <w:tmpl w:val="3C3A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47628"/>
    <w:rsid w:val="0006201D"/>
    <w:rsid w:val="00107067"/>
    <w:rsid w:val="00107F5C"/>
    <w:rsid w:val="00110F12"/>
    <w:rsid w:val="001313B1"/>
    <w:rsid w:val="0013280D"/>
    <w:rsid w:val="001671C0"/>
    <w:rsid w:val="001C69C5"/>
    <w:rsid w:val="001D15AD"/>
    <w:rsid w:val="001E06CA"/>
    <w:rsid w:val="001E6725"/>
    <w:rsid w:val="001F1F07"/>
    <w:rsid w:val="00215221"/>
    <w:rsid w:val="002452A6"/>
    <w:rsid w:val="00271738"/>
    <w:rsid w:val="00285357"/>
    <w:rsid w:val="002B7261"/>
    <w:rsid w:val="002C0756"/>
    <w:rsid w:val="002E2BFB"/>
    <w:rsid w:val="002E5A36"/>
    <w:rsid w:val="002F6175"/>
    <w:rsid w:val="00327E00"/>
    <w:rsid w:val="00333EE4"/>
    <w:rsid w:val="00372DF8"/>
    <w:rsid w:val="003B71AD"/>
    <w:rsid w:val="003E2EE1"/>
    <w:rsid w:val="003E67A2"/>
    <w:rsid w:val="004115F6"/>
    <w:rsid w:val="004349AC"/>
    <w:rsid w:val="0047465C"/>
    <w:rsid w:val="00494E1B"/>
    <w:rsid w:val="004D0055"/>
    <w:rsid w:val="004D5273"/>
    <w:rsid w:val="004F7224"/>
    <w:rsid w:val="005170D1"/>
    <w:rsid w:val="00560EAA"/>
    <w:rsid w:val="0056405E"/>
    <w:rsid w:val="00565A3A"/>
    <w:rsid w:val="00565D37"/>
    <w:rsid w:val="006663F1"/>
    <w:rsid w:val="00724A2D"/>
    <w:rsid w:val="007279F0"/>
    <w:rsid w:val="00740B1F"/>
    <w:rsid w:val="00771632"/>
    <w:rsid w:val="00783E6B"/>
    <w:rsid w:val="007A44BC"/>
    <w:rsid w:val="007B6EC9"/>
    <w:rsid w:val="007C2CF8"/>
    <w:rsid w:val="007F02CC"/>
    <w:rsid w:val="007F1618"/>
    <w:rsid w:val="00826D45"/>
    <w:rsid w:val="008357E2"/>
    <w:rsid w:val="0085561D"/>
    <w:rsid w:val="008617B7"/>
    <w:rsid w:val="008740BD"/>
    <w:rsid w:val="00881C78"/>
    <w:rsid w:val="008A442C"/>
    <w:rsid w:val="0095188F"/>
    <w:rsid w:val="00956A42"/>
    <w:rsid w:val="009D355C"/>
    <w:rsid w:val="009E6667"/>
    <w:rsid w:val="009F1653"/>
    <w:rsid w:val="00A471CF"/>
    <w:rsid w:val="00A567F4"/>
    <w:rsid w:val="00A56E70"/>
    <w:rsid w:val="00A65350"/>
    <w:rsid w:val="00A754BE"/>
    <w:rsid w:val="00A7726B"/>
    <w:rsid w:val="00A940FD"/>
    <w:rsid w:val="00A95C37"/>
    <w:rsid w:val="00B11DB8"/>
    <w:rsid w:val="00B2287C"/>
    <w:rsid w:val="00B8581B"/>
    <w:rsid w:val="00BC3D6D"/>
    <w:rsid w:val="00BF3A7D"/>
    <w:rsid w:val="00C26F80"/>
    <w:rsid w:val="00C84D7F"/>
    <w:rsid w:val="00CC4611"/>
    <w:rsid w:val="00CC6F79"/>
    <w:rsid w:val="00CD7404"/>
    <w:rsid w:val="00D12E5F"/>
    <w:rsid w:val="00DD3BD0"/>
    <w:rsid w:val="00DF1460"/>
    <w:rsid w:val="00E34222"/>
    <w:rsid w:val="00E57E75"/>
    <w:rsid w:val="00E6457F"/>
    <w:rsid w:val="00E679F4"/>
    <w:rsid w:val="00F159DC"/>
    <w:rsid w:val="00F17F72"/>
    <w:rsid w:val="00F47252"/>
    <w:rsid w:val="00F83FBC"/>
    <w:rsid w:val="00FC0D02"/>
    <w:rsid w:val="00FE4D4A"/>
    <w:rsid w:val="00FF3CCF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3CCF"/>
    <w:pPr>
      <w:keepNext/>
      <w:jc w:val="right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F83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83FBC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FF3CC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3CCF"/>
    <w:pPr>
      <w:keepNext/>
      <w:jc w:val="right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F83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83FBC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FF3CC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158D85C1</Template>
  <TotalTime>0</TotalTime>
  <Pages>4</Pages>
  <Words>1131</Words>
  <Characters>6447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Julia Lipskaya</cp:lastModifiedBy>
  <cp:revision>2</cp:revision>
  <dcterms:created xsi:type="dcterms:W3CDTF">2019-05-16T14:46:00Z</dcterms:created>
  <dcterms:modified xsi:type="dcterms:W3CDTF">2019-05-16T14:46:00Z</dcterms:modified>
</cp:coreProperties>
</file>