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50"/>
        <w:gridCol w:w="3342"/>
        <w:gridCol w:w="2024"/>
        <w:gridCol w:w="530"/>
        <w:gridCol w:w="459"/>
        <w:gridCol w:w="1809"/>
        <w:gridCol w:w="153"/>
        <w:gridCol w:w="2539"/>
        <w:gridCol w:w="430"/>
        <w:gridCol w:w="1230"/>
        <w:gridCol w:w="1603"/>
      </w:tblGrid>
      <w:tr w:rsidR="003E67A2" w:rsidRPr="00714CB2" w:rsidTr="00B109B9">
        <w:tc>
          <w:tcPr>
            <w:tcW w:w="2361" w:type="pct"/>
            <w:gridSpan w:val="6"/>
          </w:tcPr>
          <w:p w:rsidR="003E67A2" w:rsidRPr="003E2EE1" w:rsidRDefault="003E67A2" w:rsidP="00B109B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39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B109B9">
        <w:tc>
          <w:tcPr>
            <w:tcW w:w="2361" w:type="pct"/>
            <w:gridSpan w:val="6"/>
          </w:tcPr>
          <w:p w:rsidR="003E67A2" w:rsidRPr="003E2EE1" w:rsidRDefault="003E67A2" w:rsidP="00B109B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39" w:type="pct"/>
            <w:gridSpan w:val="6"/>
          </w:tcPr>
          <w:p w:rsidR="003E67A2" w:rsidRPr="003E2EE1" w:rsidRDefault="00B109B9" w:rsidP="00B109B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63E52">
              <w:rPr>
                <w:b/>
              </w:rPr>
              <w:t xml:space="preserve">Департамент продаж в странах дальнего зарубежья; </w:t>
            </w:r>
            <w:r>
              <w:rPr>
                <w:b/>
              </w:rPr>
              <w:t>Переводчик</w:t>
            </w:r>
          </w:p>
        </w:tc>
      </w:tr>
      <w:tr w:rsidR="000E6644" w:rsidRPr="00714CB2" w:rsidTr="00B109B9">
        <w:tc>
          <w:tcPr>
            <w:tcW w:w="2361" w:type="pct"/>
            <w:gridSpan w:val="6"/>
          </w:tcPr>
          <w:p w:rsidR="000E6644" w:rsidRPr="003E2EE1" w:rsidRDefault="000E6644" w:rsidP="00B109B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39" w:type="pct"/>
            <w:gridSpan w:val="6"/>
          </w:tcPr>
          <w:p w:rsidR="000E6644" w:rsidRPr="003E2EE1" w:rsidRDefault="00B109B9" w:rsidP="00B109B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87DA3">
              <w:rPr>
                <w:b/>
              </w:rPr>
              <w:t>АО "Электротехнические заводы "Энергомера"</w:t>
            </w:r>
          </w:p>
        </w:tc>
      </w:tr>
      <w:tr w:rsidR="003E67A2" w:rsidRPr="00714CB2" w:rsidTr="00B109B9">
        <w:tc>
          <w:tcPr>
            <w:tcW w:w="2361" w:type="pct"/>
            <w:gridSpan w:val="6"/>
          </w:tcPr>
          <w:p w:rsidR="003E67A2" w:rsidRPr="003E2EE1" w:rsidRDefault="003E67A2" w:rsidP="00B109B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39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B109B9">
        <w:tc>
          <w:tcPr>
            <w:tcW w:w="2361" w:type="pct"/>
            <w:gridSpan w:val="6"/>
          </w:tcPr>
          <w:p w:rsidR="003E67A2" w:rsidRPr="003E2EE1" w:rsidRDefault="003E67A2" w:rsidP="00B109B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39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B109B9">
        <w:tc>
          <w:tcPr>
            <w:tcW w:w="2361" w:type="pct"/>
            <w:gridSpan w:val="6"/>
          </w:tcPr>
          <w:p w:rsidR="003E67A2" w:rsidRPr="003E2EE1" w:rsidRDefault="003E67A2" w:rsidP="00B109B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39" w:type="pct"/>
            <w:gridSpan w:val="6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B109B9">
        <w:tc>
          <w:tcPr>
            <w:tcW w:w="5000" w:type="pct"/>
            <w:gridSpan w:val="12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B109B9">
        <w:tc>
          <w:tcPr>
            <w:tcW w:w="201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4" w:type="pct"/>
            <w:gridSpan w:val="3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61" w:type="pct"/>
            <w:gridSpan w:val="3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3" w:type="pct"/>
            <w:gridSpan w:val="2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B109B9">
        <w:tc>
          <w:tcPr>
            <w:tcW w:w="5000" w:type="pct"/>
            <w:gridSpan w:val="12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D3E06" w:rsidRPr="00714CB2" w:rsidTr="00B109B9">
        <w:tc>
          <w:tcPr>
            <w:tcW w:w="20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1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B109B9">
        <w:tc>
          <w:tcPr>
            <w:tcW w:w="20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</w:t>
            </w:r>
            <w:r w:rsidR="000B05CF" w:rsidRPr="000B05CF">
              <w:rPr>
                <w:bCs/>
                <w:color w:val="000000"/>
                <w:sz w:val="19"/>
                <w:szCs w:val="19"/>
              </w:rPr>
              <w:t>Управление документами Системы менеджмента качества</w:t>
            </w:r>
            <w:r w:rsidRPr="00F5099B"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1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B109B9">
        <w:tc>
          <w:tcPr>
            <w:tcW w:w="20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3E67A2" w:rsidRPr="00F5099B" w:rsidRDefault="003E2EE1" w:rsidP="000B05C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1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B109B9">
        <w:tc>
          <w:tcPr>
            <w:tcW w:w="20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1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B109B9">
        <w:tc>
          <w:tcPr>
            <w:tcW w:w="20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1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B109B9">
        <w:tc>
          <w:tcPr>
            <w:tcW w:w="20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1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6872" w:rsidRPr="00714CB2" w:rsidTr="00B109B9">
        <w:tc>
          <w:tcPr>
            <w:tcW w:w="201" w:type="pct"/>
            <w:gridSpan w:val="2"/>
            <w:vAlign w:val="center"/>
          </w:tcPr>
          <w:p w:rsidR="007D6872" w:rsidRPr="00F5099B" w:rsidRDefault="007D687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4" w:type="pct"/>
            <w:gridSpan w:val="3"/>
            <w:vAlign w:val="center"/>
          </w:tcPr>
          <w:p w:rsidR="007D6872" w:rsidRPr="007D6872" w:rsidRDefault="007D6872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7D6872" w:rsidRPr="00F5099B" w:rsidRDefault="000B05CF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</w:t>
            </w:r>
            <w:r w:rsidR="007D6872" w:rsidRPr="007D6872">
              <w:rPr>
                <w:bCs/>
                <w:color w:val="000000"/>
                <w:sz w:val="19"/>
                <w:szCs w:val="19"/>
              </w:rPr>
              <w:t>борудования</w:t>
            </w:r>
            <w:r w:rsidR="007D6872"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7D6872" w:rsidRPr="00F5099B" w:rsidRDefault="007D6872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1" w:type="pct"/>
            <w:gridSpan w:val="3"/>
          </w:tcPr>
          <w:p w:rsidR="007D6872" w:rsidRPr="00F5099B" w:rsidRDefault="007D6872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3" w:type="pct"/>
            <w:gridSpan w:val="2"/>
          </w:tcPr>
          <w:p w:rsidR="007D6872" w:rsidRPr="00F5099B" w:rsidRDefault="007D687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21C24" w:rsidRPr="00714CB2" w:rsidTr="00B109B9">
        <w:tc>
          <w:tcPr>
            <w:tcW w:w="2205" w:type="pct"/>
            <w:gridSpan w:val="5"/>
            <w:vAlign w:val="center"/>
          </w:tcPr>
          <w:p w:rsidR="00021C24" w:rsidRPr="00714CB2" w:rsidRDefault="00021C24" w:rsidP="00B109B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1" w:type="pct"/>
            <w:gridSpan w:val="3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3" w:type="pct"/>
            <w:gridSpan w:val="2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B109B9">
        <w:tc>
          <w:tcPr>
            <w:tcW w:w="5000" w:type="pct"/>
            <w:gridSpan w:val="12"/>
            <w:vAlign w:val="center"/>
          </w:tcPr>
          <w:p w:rsidR="00021C24" w:rsidRP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E67A2" w:rsidRDefault="003E67A2" w:rsidP="00B109B9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021C24" w:rsidRP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E67A2" w:rsidRPr="00714CB2" w:rsidTr="00B109B9">
        <w:tc>
          <w:tcPr>
            <w:tcW w:w="5000" w:type="pct"/>
            <w:gridSpan w:val="12"/>
            <w:shd w:val="clear" w:color="auto" w:fill="FDE9D9"/>
            <w:vAlign w:val="center"/>
          </w:tcPr>
          <w:p w:rsidR="003E67A2" w:rsidRPr="003E2EE1" w:rsidRDefault="00B41E3C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="003E67A2"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7D3E06" w:rsidRPr="00714CB2" w:rsidTr="00B109B9">
        <w:tc>
          <w:tcPr>
            <w:tcW w:w="201" w:type="pct"/>
            <w:gridSpan w:val="2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4" w:type="pct"/>
            <w:gridSpan w:val="3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1" w:type="pct"/>
            <w:gridSpan w:val="3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3" w:type="pct"/>
            <w:gridSpan w:val="2"/>
            <w:vAlign w:val="center"/>
          </w:tcPr>
          <w:p w:rsidR="003E67A2" w:rsidRPr="003A64F1" w:rsidRDefault="008C642F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</w:t>
            </w:r>
            <w:r w:rsidR="007D3E06">
              <w:rPr>
                <w:b/>
                <w:sz w:val="19"/>
                <w:szCs w:val="19"/>
              </w:rPr>
              <w:t xml:space="preserve"> </w:t>
            </w:r>
            <w:r w:rsidR="007D3E06" w:rsidRPr="007D3E06">
              <w:rPr>
                <w:b/>
                <w:sz w:val="19"/>
                <w:szCs w:val="19"/>
              </w:rPr>
              <w:t>(</w:t>
            </w:r>
            <w:r w:rsidR="007D3E06"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="007D3E06" w:rsidRPr="007D3E06">
              <w:rPr>
                <w:b/>
                <w:sz w:val="19"/>
                <w:szCs w:val="19"/>
              </w:rPr>
              <w:t>)</w:t>
            </w:r>
          </w:p>
        </w:tc>
      </w:tr>
      <w:tr w:rsidR="007D3E06" w:rsidRPr="00714CB2" w:rsidTr="00B109B9">
        <w:tc>
          <w:tcPr>
            <w:tcW w:w="201" w:type="pct"/>
            <w:gridSpan w:val="2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4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F5099B" w:rsidRDefault="009D355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</w:t>
            </w:r>
            <w:r w:rsidR="003E67A2" w:rsidRPr="00F5099B">
              <w:rPr>
                <w:bCs/>
                <w:color w:val="000000"/>
                <w:sz w:val="19"/>
                <w:szCs w:val="19"/>
              </w:rPr>
              <w:t xml:space="preserve"> преподаватель</w:t>
            </w:r>
          </w:p>
        </w:tc>
        <w:tc>
          <w:tcPr>
            <w:tcW w:w="1061" w:type="pct"/>
            <w:gridSpan w:val="3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3" w:type="pct"/>
            <w:gridSpan w:val="2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B109B9">
        <w:tc>
          <w:tcPr>
            <w:tcW w:w="201" w:type="pct"/>
            <w:gridSpan w:val="2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4" w:type="pct"/>
            <w:gridSpan w:val="3"/>
          </w:tcPr>
          <w:p w:rsidR="003E67A2" w:rsidRPr="00F5099B" w:rsidRDefault="00027E6D" w:rsidP="00B109B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27E6D">
              <w:rPr>
                <w:color w:val="000000"/>
                <w:sz w:val="19"/>
                <w:szCs w:val="19"/>
              </w:rPr>
              <w:t xml:space="preserve">Изучение основной технической лексики по направлениям: </w:t>
            </w:r>
            <w:r>
              <w:rPr>
                <w:color w:val="000000"/>
                <w:sz w:val="19"/>
                <w:szCs w:val="19"/>
              </w:rPr>
              <w:t>Счетчики, АСКУЭ</w:t>
            </w:r>
          </w:p>
        </w:tc>
        <w:tc>
          <w:tcPr>
            <w:tcW w:w="771" w:type="pct"/>
            <w:gridSpan w:val="2"/>
          </w:tcPr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1" w:type="pct"/>
            <w:gridSpan w:val="3"/>
          </w:tcPr>
          <w:p w:rsidR="003E67A2" w:rsidRPr="00F5099B" w:rsidRDefault="00027E6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3" w:type="pct"/>
            <w:gridSpan w:val="2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B109B9">
        <w:tc>
          <w:tcPr>
            <w:tcW w:w="201" w:type="pct"/>
            <w:gridSpan w:val="2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4" w:type="pct"/>
            <w:gridSpan w:val="3"/>
          </w:tcPr>
          <w:p w:rsidR="003E67A2" w:rsidRPr="00F5099B" w:rsidRDefault="00027E6D" w:rsidP="00B109B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27E6D">
              <w:rPr>
                <w:color w:val="000000"/>
                <w:sz w:val="19"/>
                <w:szCs w:val="19"/>
              </w:rPr>
              <w:t xml:space="preserve">Практическое обучение в производственных цехах: общее знакомство с основными видами закупаемых материалов и оснастки; </w:t>
            </w:r>
            <w:r w:rsidRPr="00027E6D">
              <w:rPr>
                <w:color w:val="000000"/>
                <w:sz w:val="19"/>
                <w:szCs w:val="19"/>
              </w:rPr>
              <w:lastRenderedPageBreak/>
              <w:t>ознакомление с оборудованием и ключевыми этапами производства.</w:t>
            </w:r>
          </w:p>
        </w:tc>
        <w:tc>
          <w:tcPr>
            <w:tcW w:w="771" w:type="pct"/>
            <w:gridSpan w:val="2"/>
          </w:tcPr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Сертифицированный преподаватель</w:t>
            </w:r>
          </w:p>
        </w:tc>
        <w:tc>
          <w:tcPr>
            <w:tcW w:w="1061" w:type="pct"/>
            <w:gridSpan w:val="3"/>
          </w:tcPr>
          <w:p w:rsidR="003E67A2" w:rsidRPr="00F5099B" w:rsidRDefault="00027E6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Первые три месяца работы</w:t>
            </w:r>
          </w:p>
        </w:tc>
        <w:tc>
          <w:tcPr>
            <w:tcW w:w="963" w:type="pct"/>
            <w:gridSpan w:val="2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27E6D" w:rsidRPr="00714CB2" w:rsidTr="00B109B9">
        <w:tc>
          <w:tcPr>
            <w:tcW w:w="201" w:type="pct"/>
            <w:gridSpan w:val="2"/>
            <w:vAlign w:val="center"/>
          </w:tcPr>
          <w:p w:rsidR="00027E6D" w:rsidRPr="00714CB2" w:rsidRDefault="00027E6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4" w:type="pct"/>
            <w:gridSpan w:val="3"/>
          </w:tcPr>
          <w:p w:rsidR="00027E6D" w:rsidRPr="00027E6D" w:rsidRDefault="00027E6D" w:rsidP="00B109B9">
            <w:pPr>
              <w:widowControl w:val="0"/>
              <w:tabs>
                <w:tab w:val="left" w:pos="526"/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27E6D">
              <w:rPr>
                <w:color w:val="000000"/>
                <w:sz w:val="19"/>
                <w:szCs w:val="19"/>
              </w:rPr>
              <w:t>Изучение особенностей перевода технической литературы (паспорт безопасности вещества, руководство по эксплуатации, инструкции к применению, сертификаты качества продукции).</w:t>
            </w:r>
            <w:r>
              <w:rPr>
                <w:color w:val="000000"/>
                <w:sz w:val="19"/>
                <w:szCs w:val="19"/>
              </w:rPr>
              <w:tab/>
            </w:r>
          </w:p>
        </w:tc>
        <w:tc>
          <w:tcPr>
            <w:tcW w:w="771" w:type="pct"/>
            <w:gridSpan w:val="2"/>
          </w:tcPr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1" w:type="pct"/>
            <w:gridSpan w:val="3"/>
          </w:tcPr>
          <w:p w:rsidR="00027E6D" w:rsidRPr="00F5099B" w:rsidRDefault="00027E6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3" w:type="pct"/>
            <w:gridSpan w:val="2"/>
          </w:tcPr>
          <w:p w:rsidR="00027E6D" w:rsidRPr="00F5099B" w:rsidRDefault="00027E6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27E6D" w:rsidRPr="00714CB2" w:rsidTr="00B109B9">
        <w:tc>
          <w:tcPr>
            <w:tcW w:w="201" w:type="pct"/>
            <w:gridSpan w:val="2"/>
            <w:vAlign w:val="center"/>
          </w:tcPr>
          <w:p w:rsidR="00027E6D" w:rsidRPr="00714CB2" w:rsidRDefault="00027E6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4" w:type="pct"/>
            <w:gridSpan w:val="3"/>
          </w:tcPr>
          <w:p w:rsidR="00027E6D" w:rsidRDefault="00027E6D" w:rsidP="00027E6D">
            <w:pPr>
              <w:widowControl w:val="0"/>
              <w:tabs>
                <w:tab w:val="left" w:pos="526"/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27E6D">
              <w:rPr>
                <w:color w:val="000000"/>
                <w:sz w:val="19"/>
                <w:szCs w:val="19"/>
              </w:rPr>
              <w:t>Обучение по переводу деловой документации (договора и дополнительные соглашения к договору)</w:t>
            </w:r>
          </w:p>
        </w:tc>
        <w:tc>
          <w:tcPr>
            <w:tcW w:w="771" w:type="pct"/>
            <w:gridSpan w:val="2"/>
          </w:tcPr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1" w:type="pct"/>
            <w:gridSpan w:val="3"/>
          </w:tcPr>
          <w:p w:rsidR="00027E6D" w:rsidRPr="00F5099B" w:rsidRDefault="00027E6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3" w:type="pct"/>
            <w:gridSpan w:val="2"/>
          </w:tcPr>
          <w:p w:rsidR="00027E6D" w:rsidRPr="00F5099B" w:rsidRDefault="00027E6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27E6D" w:rsidRPr="00714CB2" w:rsidTr="00B109B9">
        <w:tc>
          <w:tcPr>
            <w:tcW w:w="201" w:type="pct"/>
            <w:gridSpan w:val="2"/>
            <w:vAlign w:val="center"/>
          </w:tcPr>
          <w:p w:rsidR="00027E6D" w:rsidRPr="00714CB2" w:rsidRDefault="00027E6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4" w:type="pct"/>
            <w:gridSpan w:val="3"/>
          </w:tcPr>
          <w:p w:rsidR="00027E6D" w:rsidRPr="00027E6D" w:rsidRDefault="00027E6D" w:rsidP="00027E6D">
            <w:pPr>
              <w:widowControl w:val="0"/>
              <w:tabs>
                <w:tab w:val="left" w:pos="526"/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27E6D">
              <w:rPr>
                <w:color w:val="000000"/>
                <w:sz w:val="19"/>
                <w:szCs w:val="19"/>
              </w:rPr>
              <w:t>Ознакомление с особенностями перевода отгрузочных документов (спецификация к котракту, инвойс, коносамент, заказ, упаковочный лист)</w:t>
            </w:r>
          </w:p>
        </w:tc>
        <w:tc>
          <w:tcPr>
            <w:tcW w:w="771" w:type="pct"/>
            <w:gridSpan w:val="2"/>
          </w:tcPr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1" w:type="pct"/>
            <w:gridSpan w:val="3"/>
          </w:tcPr>
          <w:p w:rsidR="00027E6D" w:rsidRPr="00F5099B" w:rsidRDefault="00027E6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3" w:type="pct"/>
            <w:gridSpan w:val="2"/>
          </w:tcPr>
          <w:p w:rsidR="00027E6D" w:rsidRPr="00F5099B" w:rsidRDefault="00027E6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27E6D" w:rsidRPr="00714CB2" w:rsidTr="00B109B9">
        <w:tc>
          <w:tcPr>
            <w:tcW w:w="201" w:type="pct"/>
            <w:gridSpan w:val="2"/>
            <w:vAlign w:val="center"/>
          </w:tcPr>
          <w:p w:rsidR="00027E6D" w:rsidRPr="00714CB2" w:rsidRDefault="00027E6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4" w:type="pct"/>
            <w:gridSpan w:val="3"/>
          </w:tcPr>
          <w:p w:rsidR="00027E6D" w:rsidRPr="00027E6D" w:rsidRDefault="00027E6D" w:rsidP="00027E6D">
            <w:pPr>
              <w:widowControl w:val="0"/>
              <w:tabs>
                <w:tab w:val="left" w:pos="526"/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27E6D">
              <w:rPr>
                <w:color w:val="000000"/>
                <w:sz w:val="19"/>
                <w:szCs w:val="19"/>
              </w:rPr>
              <w:t>Встреча и сопровождение иностранных делегаций.</w:t>
            </w:r>
          </w:p>
        </w:tc>
        <w:tc>
          <w:tcPr>
            <w:tcW w:w="771" w:type="pct"/>
            <w:gridSpan w:val="2"/>
          </w:tcPr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1" w:type="pct"/>
            <w:gridSpan w:val="3"/>
          </w:tcPr>
          <w:p w:rsidR="00027E6D" w:rsidRPr="00F5099B" w:rsidRDefault="00027E6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3" w:type="pct"/>
            <w:gridSpan w:val="2"/>
          </w:tcPr>
          <w:p w:rsidR="00027E6D" w:rsidRPr="00F5099B" w:rsidRDefault="00027E6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27E6D" w:rsidRPr="00714CB2" w:rsidTr="00B109B9">
        <w:tc>
          <w:tcPr>
            <w:tcW w:w="201" w:type="pct"/>
            <w:gridSpan w:val="2"/>
            <w:vAlign w:val="center"/>
          </w:tcPr>
          <w:p w:rsidR="00027E6D" w:rsidRPr="00714CB2" w:rsidRDefault="00027E6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4" w:type="pct"/>
            <w:gridSpan w:val="3"/>
          </w:tcPr>
          <w:p w:rsidR="00027E6D" w:rsidRPr="00027E6D" w:rsidRDefault="00027E6D" w:rsidP="00027E6D">
            <w:pPr>
              <w:widowControl w:val="0"/>
              <w:tabs>
                <w:tab w:val="left" w:pos="526"/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27E6D">
              <w:rPr>
                <w:color w:val="000000"/>
                <w:sz w:val="19"/>
                <w:szCs w:val="19"/>
              </w:rPr>
              <w:t xml:space="preserve">Разработка проекта рабочей инструкции переводчика </w:t>
            </w:r>
          </w:p>
        </w:tc>
        <w:tc>
          <w:tcPr>
            <w:tcW w:w="771" w:type="pct"/>
            <w:gridSpan w:val="2"/>
          </w:tcPr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027E6D" w:rsidRPr="00F5099B" w:rsidRDefault="00027E6D" w:rsidP="00027E6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1" w:type="pct"/>
            <w:gridSpan w:val="3"/>
          </w:tcPr>
          <w:p w:rsidR="00027E6D" w:rsidRPr="00F5099B" w:rsidRDefault="00027E6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3" w:type="pct"/>
            <w:gridSpan w:val="2"/>
          </w:tcPr>
          <w:p w:rsidR="00027E6D" w:rsidRPr="00F5099B" w:rsidRDefault="00027E6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B109B9">
        <w:tc>
          <w:tcPr>
            <w:tcW w:w="201" w:type="pct"/>
            <w:gridSpan w:val="2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4" w:type="pct"/>
            <w:gridSpan w:val="3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1" w:type="pct"/>
            <w:gridSpan w:val="3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3" w:type="pct"/>
            <w:gridSpan w:val="2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F7224" w:rsidRPr="003A64F1" w:rsidTr="00B109B9">
        <w:trPr>
          <w:trHeight w:val="543"/>
        </w:trPr>
        <w:tc>
          <w:tcPr>
            <w:tcW w:w="5000" w:type="pct"/>
            <w:gridSpan w:val="12"/>
            <w:vAlign w:val="center"/>
          </w:tcPr>
          <w:p w:rsidR="004F7224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4F7224" w:rsidRPr="00130E64" w:rsidRDefault="004F7224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0E41D5" w:rsidRPr="00AF3D12" w:rsidTr="00B109B9"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0E41D5" w:rsidRPr="00AF3D1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 w:rsidR="00CC1B1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АО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0E41D5" w:rsidRPr="00714CB2" w:rsidTr="00B109B9">
        <w:tc>
          <w:tcPr>
            <w:tcW w:w="5000" w:type="pct"/>
            <w:gridSpan w:val="1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3E06" w:rsidRPr="00714CB2" w:rsidTr="00B109B9">
        <w:tc>
          <w:tcPr>
            <w:tcW w:w="201" w:type="pct"/>
            <w:gridSpan w:val="2"/>
            <w:vAlign w:val="center"/>
          </w:tcPr>
          <w:p w:rsidR="000E41D5" w:rsidRPr="00714CB2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4" w:type="pct"/>
            <w:gridSpan w:val="3"/>
            <w:vAlign w:val="center"/>
          </w:tcPr>
          <w:p w:rsidR="000E41D5" w:rsidRPr="004F7224" w:rsidRDefault="000E41D5" w:rsidP="007D3E06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0E41D5" w:rsidRPr="004F7224" w:rsidRDefault="000E41D5" w:rsidP="007D3E06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Однофазные однотарифные счетчики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771" w:type="pct"/>
            <w:gridSpan w:val="2"/>
            <w:vAlign w:val="center"/>
          </w:tcPr>
          <w:p w:rsidR="000E41D5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1" w:type="pct"/>
            <w:gridSpan w:val="3"/>
            <w:vAlign w:val="center"/>
          </w:tcPr>
          <w:p w:rsidR="000E41D5" w:rsidRPr="004F722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3" w:type="pct"/>
            <w:gridSpan w:val="2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1C24" w:rsidRPr="00714CB2" w:rsidTr="00B109B9">
        <w:tc>
          <w:tcPr>
            <w:tcW w:w="201" w:type="pct"/>
            <w:gridSpan w:val="2"/>
            <w:vAlign w:val="center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4" w:type="pct"/>
            <w:gridSpan w:val="3"/>
            <w:vAlign w:val="center"/>
          </w:tcPr>
          <w:p w:rsidR="00021C24" w:rsidRPr="004F7224" w:rsidRDefault="00021C24" w:rsidP="007D3E06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771" w:type="pct"/>
            <w:gridSpan w:val="2"/>
          </w:tcPr>
          <w:p w:rsidR="00021C24" w:rsidRDefault="00021C24" w:rsidP="00021C24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1" w:type="pct"/>
            <w:gridSpan w:val="3"/>
            <w:vAlign w:val="center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3" w:type="pct"/>
            <w:gridSpan w:val="2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1C24" w:rsidRPr="00714CB2" w:rsidTr="00B109B9">
        <w:tc>
          <w:tcPr>
            <w:tcW w:w="201" w:type="pct"/>
            <w:gridSpan w:val="2"/>
            <w:vAlign w:val="center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4" w:type="pct"/>
            <w:gridSpan w:val="3"/>
            <w:vAlign w:val="center"/>
          </w:tcPr>
          <w:p w:rsidR="00021C24" w:rsidRPr="00714CB2" w:rsidRDefault="00021C24" w:rsidP="007D3E06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771" w:type="pct"/>
            <w:gridSpan w:val="2"/>
          </w:tcPr>
          <w:p w:rsidR="00021C24" w:rsidRDefault="00021C24" w:rsidP="00021C24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1" w:type="pct"/>
            <w:gridSpan w:val="3"/>
            <w:vAlign w:val="center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3" w:type="pct"/>
            <w:gridSpan w:val="2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1C24" w:rsidRPr="00714CB2" w:rsidTr="00B109B9">
        <w:tc>
          <w:tcPr>
            <w:tcW w:w="201" w:type="pct"/>
            <w:gridSpan w:val="2"/>
            <w:vAlign w:val="center"/>
          </w:tcPr>
          <w:p w:rsid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04" w:type="pct"/>
            <w:gridSpan w:val="3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771" w:type="pct"/>
            <w:gridSpan w:val="2"/>
          </w:tcPr>
          <w:p w:rsidR="00021C24" w:rsidRDefault="00021C24" w:rsidP="00021C24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1" w:type="pct"/>
            <w:gridSpan w:val="3"/>
            <w:vAlign w:val="center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3" w:type="pct"/>
            <w:gridSpan w:val="2"/>
          </w:tcPr>
          <w:p w:rsidR="00021C24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B109B9">
        <w:tc>
          <w:tcPr>
            <w:tcW w:w="5000" w:type="pct"/>
            <w:gridSpan w:val="1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7D3E06" w:rsidRPr="00714CB2" w:rsidTr="00B109B9">
        <w:tc>
          <w:tcPr>
            <w:tcW w:w="201" w:type="pct"/>
            <w:gridSpan w:val="2"/>
            <w:vAlign w:val="center"/>
          </w:tcPr>
          <w:p w:rsidR="000E41D5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4" w:type="pct"/>
            <w:gridSpan w:val="3"/>
            <w:vAlign w:val="center"/>
          </w:tcPr>
          <w:p w:rsidR="000E41D5" w:rsidRPr="00714CB2" w:rsidRDefault="000E41D5" w:rsidP="00B109B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771" w:type="pct"/>
            <w:gridSpan w:val="2"/>
            <w:vAlign w:val="center"/>
          </w:tcPr>
          <w:p w:rsidR="000E41D5" w:rsidRPr="00714CB2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061" w:type="pct"/>
            <w:gridSpan w:val="3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3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B109B9">
        <w:tc>
          <w:tcPr>
            <w:tcW w:w="5000" w:type="pct"/>
            <w:gridSpan w:val="1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3E06" w:rsidRPr="00714CB2" w:rsidTr="00B109B9">
        <w:tc>
          <w:tcPr>
            <w:tcW w:w="201" w:type="pct"/>
            <w:gridSpan w:val="2"/>
            <w:vAlign w:val="center"/>
          </w:tcPr>
          <w:p w:rsidR="000E41D5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04" w:type="pct"/>
            <w:gridSpan w:val="3"/>
          </w:tcPr>
          <w:p w:rsidR="000E41D5" w:rsidRPr="004F7224" w:rsidRDefault="000E41D5" w:rsidP="007D3E06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0E41D5" w:rsidRPr="004F7224" w:rsidRDefault="000E41D5" w:rsidP="007D3E06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lastRenderedPageBreak/>
              <w:t>Счетчики эталонные</w:t>
            </w:r>
          </w:p>
          <w:p w:rsidR="000E41D5" w:rsidRPr="004F7224" w:rsidRDefault="000E41D5" w:rsidP="007D3E06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771" w:type="pct"/>
            <w:gridSpan w:val="2"/>
            <w:vAlign w:val="center"/>
          </w:tcPr>
          <w:p w:rsidR="000E41D5" w:rsidRPr="00714CB2" w:rsidRDefault="00021C24" w:rsidP="00021C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lastRenderedPageBreak/>
              <w:t>Самостоятельно</w:t>
            </w:r>
          </w:p>
        </w:tc>
        <w:tc>
          <w:tcPr>
            <w:tcW w:w="1061" w:type="pct"/>
            <w:gridSpan w:val="3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3" w:type="pct"/>
            <w:gridSpan w:val="2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B109B9">
        <w:tc>
          <w:tcPr>
            <w:tcW w:w="5000" w:type="pct"/>
            <w:gridSpan w:val="12"/>
            <w:vAlign w:val="center"/>
          </w:tcPr>
          <w:p w:rsidR="000E41D5" w:rsidRPr="00714CB2" w:rsidRDefault="000E41D5" w:rsidP="00B109B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7D3E06" w:rsidRPr="00714CB2" w:rsidTr="00B109B9">
        <w:tc>
          <w:tcPr>
            <w:tcW w:w="201" w:type="pct"/>
            <w:gridSpan w:val="2"/>
            <w:vAlign w:val="center"/>
          </w:tcPr>
          <w:p w:rsidR="000E41D5" w:rsidRDefault="007D3E06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04" w:type="pct"/>
            <w:gridSpan w:val="3"/>
            <w:vAlign w:val="center"/>
          </w:tcPr>
          <w:p w:rsidR="000E41D5" w:rsidRDefault="000E41D5" w:rsidP="007D3E06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0E41D5" w:rsidRPr="004F7224" w:rsidRDefault="000E41D5" w:rsidP="007D3E06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1" w:type="pct"/>
            <w:gridSpan w:val="3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3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B109B9">
        <w:tc>
          <w:tcPr>
            <w:tcW w:w="5000" w:type="pct"/>
            <w:gridSpan w:val="12"/>
            <w:vAlign w:val="center"/>
          </w:tcPr>
          <w:p w:rsidR="000E41D5" w:rsidRPr="00714CB2" w:rsidRDefault="000E41D5" w:rsidP="00B109B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7D3E06" w:rsidRPr="00714CB2" w:rsidTr="00B109B9">
        <w:tc>
          <w:tcPr>
            <w:tcW w:w="201" w:type="pct"/>
            <w:gridSpan w:val="2"/>
            <w:vAlign w:val="center"/>
          </w:tcPr>
          <w:p w:rsidR="000E41D5" w:rsidRDefault="007D3E0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04" w:type="pct"/>
            <w:gridSpan w:val="3"/>
            <w:vAlign w:val="center"/>
          </w:tcPr>
          <w:p w:rsidR="000E41D5" w:rsidRPr="00714CB2" w:rsidRDefault="000E41D5" w:rsidP="00B109B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771" w:type="pct"/>
            <w:gridSpan w:val="2"/>
            <w:vAlign w:val="center"/>
          </w:tcPr>
          <w:p w:rsid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1061" w:type="pct"/>
            <w:gridSpan w:val="3"/>
            <w:vAlign w:val="center"/>
          </w:tcPr>
          <w:p w:rsid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963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B1A" w:rsidRPr="00714CB2" w:rsidTr="00B109B9"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CC1B1A" w:rsidRPr="00AF3D12" w:rsidRDefault="00CC1B1A" w:rsidP="00CC1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СЭТЗ (сотрудники службы продаж, маркетинга, закупок)</w:t>
            </w:r>
          </w:p>
        </w:tc>
      </w:tr>
      <w:tr w:rsidR="00CC1B1A" w:rsidRPr="00714CB2" w:rsidTr="00B109B9">
        <w:tc>
          <w:tcPr>
            <w:tcW w:w="5000" w:type="pct"/>
            <w:gridSpan w:val="12"/>
            <w:vAlign w:val="center"/>
          </w:tcPr>
          <w:p w:rsidR="00CC1B1A" w:rsidRPr="00CC1B1A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>Энергетическое оборудование:</w:t>
            </w:r>
          </w:p>
        </w:tc>
      </w:tr>
      <w:tr w:rsidR="00CC1B1A" w:rsidRPr="00714CB2" w:rsidTr="00B109B9">
        <w:tc>
          <w:tcPr>
            <w:tcW w:w="201" w:type="pct"/>
            <w:gridSpan w:val="2"/>
            <w:vAlign w:val="center"/>
          </w:tcPr>
          <w:p w:rsidR="00CC1B1A" w:rsidRDefault="00964D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4" w:type="pct"/>
            <w:gridSpan w:val="3"/>
            <w:vAlign w:val="center"/>
          </w:tcPr>
          <w:p w:rsidR="00CC1B1A" w:rsidRPr="004F7224" w:rsidRDefault="00CC1B1A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771" w:type="pct"/>
            <w:gridSpan w:val="2"/>
            <w:vAlign w:val="center"/>
          </w:tcPr>
          <w:p w:rsidR="00CC1B1A" w:rsidRPr="004F7224" w:rsidRDefault="00964D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1" w:type="pct"/>
            <w:gridSpan w:val="3"/>
            <w:vAlign w:val="center"/>
          </w:tcPr>
          <w:p w:rsidR="00CC1B1A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3" w:type="pct"/>
            <w:gridSpan w:val="2"/>
            <w:vAlign w:val="center"/>
          </w:tcPr>
          <w:p w:rsidR="00CC1B1A" w:rsidRPr="00714CB2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B1A" w:rsidRPr="00714CB2" w:rsidTr="00B109B9">
        <w:tc>
          <w:tcPr>
            <w:tcW w:w="5000" w:type="pct"/>
            <w:gridSpan w:val="12"/>
            <w:vAlign w:val="center"/>
          </w:tcPr>
          <w:p w:rsidR="00CC1B1A" w:rsidRPr="00CC1B1A" w:rsidRDefault="00CC1B1A" w:rsidP="00CC1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 xml:space="preserve">Оборудование </w:t>
            </w:r>
            <w:r>
              <w:rPr>
                <w:b/>
                <w:color w:val="000000"/>
                <w:szCs w:val="24"/>
              </w:rPr>
              <w:t>электрохимзащиты:</w:t>
            </w:r>
          </w:p>
        </w:tc>
      </w:tr>
      <w:tr w:rsidR="00CC1B1A" w:rsidRPr="00714CB2" w:rsidTr="00B109B9">
        <w:tc>
          <w:tcPr>
            <w:tcW w:w="201" w:type="pct"/>
            <w:gridSpan w:val="2"/>
            <w:vAlign w:val="center"/>
          </w:tcPr>
          <w:p w:rsidR="00CC1B1A" w:rsidRDefault="00964D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4" w:type="pct"/>
            <w:gridSpan w:val="3"/>
            <w:vAlign w:val="center"/>
          </w:tcPr>
          <w:p w:rsidR="00CC1B1A" w:rsidRPr="004F7224" w:rsidRDefault="00CC1B1A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Оборудование ЭХЗ</w:t>
            </w:r>
          </w:p>
        </w:tc>
        <w:tc>
          <w:tcPr>
            <w:tcW w:w="771" w:type="pct"/>
            <w:gridSpan w:val="2"/>
            <w:vAlign w:val="center"/>
          </w:tcPr>
          <w:p w:rsidR="00CC1B1A" w:rsidRPr="004F7224" w:rsidRDefault="00964D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1" w:type="pct"/>
            <w:gridSpan w:val="3"/>
            <w:vAlign w:val="center"/>
          </w:tcPr>
          <w:p w:rsidR="00CC1B1A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3" w:type="pct"/>
            <w:gridSpan w:val="2"/>
            <w:vAlign w:val="center"/>
          </w:tcPr>
          <w:p w:rsidR="00CC1B1A" w:rsidRPr="00714CB2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1B1A" w:rsidRPr="00714CB2" w:rsidTr="00B109B9">
        <w:tc>
          <w:tcPr>
            <w:tcW w:w="5000" w:type="pct"/>
            <w:gridSpan w:val="12"/>
            <w:vAlign w:val="center"/>
          </w:tcPr>
          <w:p w:rsidR="00CC1B1A" w:rsidRPr="00CC1B1A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>Телекоммуникационное оборудование:</w:t>
            </w:r>
          </w:p>
        </w:tc>
      </w:tr>
      <w:tr w:rsidR="00CC1B1A" w:rsidRPr="00714CB2" w:rsidTr="00B109B9">
        <w:tc>
          <w:tcPr>
            <w:tcW w:w="201" w:type="pct"/>
            <w:gridSpan w:val="2"/>
            <w:vAlign w:val="center"/>
          </w:tcPr>
          <w:p w:rsidR="00CC1B1A" w:rsidRDefault="00964D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4" w:type="pct"/>
            <w:gridSpan w:val="3"/>
            <w:vAlign w:val="center"/>
          </w:tcPr>
          <w:p w:rsidR="00CC1B1A" w:rsidRPr="004F7224" w:rsidRDefault="00CC1B1A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C1B1A">
              <w:rPr>
                <w:bCs/>
                <w:color w:val="000000"/>
                <w:sz w:val="19"/>
                <w:szCs w:val="19"/>
              </w:rPr>
              <w:t>Те</w:t>
            </w:r>
            <w:r>
              <w:rPr>
                <w:bCs/>
                <w:color w:val="000000"/>
                <w:sz w:val="19"/>
                <w:szCs w:val="19"/>
              </w:rPr>
              <w:t>лекоммуникационное оборудование</w:t>
            </w:r>
          </w:p>
        </w:tc>
        <w:tc>
          <w:tcPr>
            <w:tcW w:w="771" w:type="pct"/>
            <w:gridSpan w:val="2"/>
            <w:vAlign w:val="center"/>
          </w:tcPr>
          <w:p w:rsidR="00CC1B1A" w:rsidRPr="004F7224" w:rsidRDefault="00964D8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1" w:type="pct"/>
            <w:gridSpan w:val="3"/>
            <w:vAlign w:val="center"/>
          </w:tcPr>
          <w:p w:rsidR="00CC1B1A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3" w:type="pct"/>
            <w:gridSpan w:val="2"/>
            <w:vAlign w:val="center"/>
          </w:tcPr>
          <w:p w:rsidR="00CC1B1A" w:rsidRPr="00714CB2" w:rsidRDefault="00CC1B1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3A64F1" w:rsidTr="00B109B9">
        <w:tc>
          <w:tcPr>
            <w:tcW w:w="5000" w:type="pct"/>
            <w:gridSpan w:val="12"/>
            <w:vAlign w:val="center"/>
          </w:tcPr>
          <w:p w:rsid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0E41D5" w:rsidRPr="003A64F1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0E41D5" w:rsidRPr="00714CB2" w:rsidTr="00B109B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41D5" w:rsidRP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0E41D5" w:rsidRPr="00130E64" w:rsidTr="00B109B9">
        <w:tc>
          <w:tcPr>
            <w:tcW w:w="2976" w:type="pct"/>
            <w:gridSpan w:val="7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gridSpan w:val="2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09" w:type="pct"/>
            <w:gridSpan w:val="3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E41D5" w:rsidRPr="00714CB2" w:rsidTr="00B109B9">
        <w:tc>
          <w:tcPr>
            <w:tcW w:w="1337" w:type="pct"/>
            <w:gridSpan w:val="3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9" w:type="pct"/>
            <w:gridSpan w:val="4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  <w:gridSpan w:val="2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9" w:type="pct"/>
            <w:gridSpan w:val="3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B109B9">
        <w:trPr>
          <w:trHeight w:val="264"/>
        </w:trPr>
        <w:tc>
          <w:tcPr>
            <w:tcW w:w="2976" w:type="pct"/>
            <w:gridSpan w:val="7"/>
            <w:vAlign w:val="center"/>
          </w:tcPr>
          <w:p w:rsid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  <w:gridSpan w:val="2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9" w:type="pct"/>
            <w:gridSpan w:val="3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109B9" w:rsidRPr="00FD7B95" w:rsidTr="00B109B9">
        <w:trPr>
          <w:trHeight w:val="264"/>
        </w:trPr>
        <w:tc>
          <w:tcPr>
            <w:tcW w:w="5000" w:type="pct"/>
            <w:gridSpan w:val="12"/>
            <w:vAlign w:val="center"/>
          </w:tcPr>
          <w:p w:rsidR="00B109B9" w:rsidRPr="00FD7B95" w:rsidRDefault="00B109B9" w:rsidP="0032599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0F0268">
              <w:rPr>
                <w:b/>
                <w:bCs/>
                <w:color w:val="000000"/>
                <w:sz w:val="19"/>
                <w:szCs w:val="19"/>
              </w:rPr>
              <w:t>Инструменты бережливого производства (после окончания испытательного срока)</w:t>
            </w:r>
          </w:p>
        </w:tc>
      </w:tr>
      <w:tr w:rsidR="00B109B9" w:rsidRPr="00FD7B95" w:rsidTr="00EB5ECE">
        <w:trPr>
          <w:trHeight w:val="264"/>
        </w:trPr>
        <w:tc>
          <w:tcPr>
            <w:tcW w:w="150" w:type="pct"/>
          </w:tcPr>
          <w:p w:rsidR="00B109B9" w:rsidRPr="00ED5998" w:rsidRDefault="00B109B9" w:rsidP="00325999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75" w:type="pct"/>
            <w:gridSpan w:val="3"/>
          </w:tcPr>
          <w:p w:rsidR="00B109B9" w:rsidRPr="00ED5998" w:rsidRDefault="00B109B9" w:rsidP="00325999">
            <w:r w:rsidRPr="00ED5998">
              <w:t xml:space="preserve"> Философия ЛИН</w:t>
            </w:r>
          </w:p>
        </w:tc>
        <w:tc>
          <w:tcPr>
            <w:tcW w:w="1003" w:type="pct"/>
            <w:gridSpan w:val="4"/>
            <w:shd w:val="clear" w:color="auto" w:fill="auto"/>
          </w:tcPr>
          <w:p w:rsidR="00B109B9" w:rsidRPr="000B05CF" w:rsidRDefault="00EB5ECE" w:rsidP="00325999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highlight w:val="yellow"/>
              </w:rPr>
            </w:pPr>
            <w:r w:rsidRPr="00EB5ECE">
              <w:rPr>
                <w:color w:val="000000" w:themeColor="text1"/>
              </w:rPr>
              <w:t>Николенко М.В.</w:t>
            </w:r>
          </w:p>
        </w:tc>
        <w:tc>
          <w:tcPr>
            <w:tcW w:w="1427" w:type="pct"/>
            <w:gridSpan w:val="3"/>
          </w:tcPr>
          <w:p w:rsidR="00B109B9" w:rsidRPr="00ED5998" w:rsidRDefault="00B109B9" w:rsidP="00325999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45" w:type="pct"/>
            <w:vAlign w:val="center"/>
          </w:tcPr>
          <w:p w:rsidR="00B109B9" w:rsidRPr="00FD7B95" w:rsidRDefault="00B109B9" w:rsidP="0032599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EB5ECE" w:rsidRPr="00FD7B95" w:rsidTr="00EB5ECE">
        <w:trPr>
          <w:trHeight w:val="264"/>
        </w:trPr>
        <w:tc>
          <w:tcPr>
            <w:tcW w:w="150" w:type="pct"/>
          </w:tcPr>
          <w:p w:rsidR="00EB5ECE" w:rsidRPr="00ED5998" w:rsidRDefault="00EB5ECE" w:rsidP="00325999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75" w:type="pct"/>
            <w:gridSpan w:val="3"/>
          </w:tcPr>
          <w:p w:rsidR="00EB5ECE" w:rsidRPr="00ED5998" w:rsidRDefault="00EB5ECE" w:rsidP="00325999">
            <w:r w:rsidRPr="00ED5998">
              <w:t xml:space="preserve">Виды потерь. </w:t>
            </w:r>
          </w:p>
        </w:tc>
        <w:tc>
          <w:tcPr>
            <w:tcW w:w="1003" w:type="pct"/>
            <w:gridSpan w:val="4"/>
            <w:shd w:val="clear" w:color="auto" w:fill="auto"/>
          </w:tcPr>
          <w:p w:rsidR="00EB5ECE" w:rsidRDefault="00EB5ECE" w:rsidP="00EB5ECE">
            <w:pPr>
              <w:jc w:val="center"/>
            </w:pPr>
            <w:r w:rsidRPr="00A95791">
              <w:rPr>
                <w:color w:val="000000" w:themeColor="text1"/>
              </w:rPr>
              <w:t>Николенко М.В.</w:t>
            </w:r>
          </w:p>
        </w:tc>
        <w:tc>
          <w:tcPr>
            <w:tcW w:w="1427" w:type="pct"/>
            <w:gridSpan w:val="3"/>
          </w:tcPr>
          <w:p w:rsidR="00EB5ECE" w:rsidRPr="00ED5998" w:rsidRDefault="00EB5ECE" w:rsidP="00325999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45" w:type="pct"/>
            <w:vAlign w:val="center"/>
          </w:tcPr>
          <w:p w:rsidR="00EB5ECE" w:rsidRPr="00FD7B95" w:rsidRDefault="00EB5ECE" w:rsidP="0032599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EB5ECE" w:rsidRPr="00FD7B95" w:rsidTr="00EB5ECE">
        <w:trPr>
          <w:trHeight w:val="264"/>
        </w:trPr>
        <w:tc>
          <w:tcPr>
            <w:tcW w:w="150" w:type="pct"/>
          </w:tcPr>
          <w:p w:rsidR="00EB5ECE" w:rsidRPr="00ED5998" w:rsidRDefault="00EB5ECE" w:rsidP="00325999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75" w:type="pct"/>
            <w:gridSpan w:val="3"/>
          </w:tcPr>
          <w:p w:rsidR="00EB5ECE" w:rsidRPr="00ED5998" w:rsidRDefault="00EB5ECE" w:rsidP="00325999">
            <w:pPr>
              <w:pStyle w:val="21"/>
            </w:pPr>
            <w:r w:rsidRPr="00ED5998">
              <w:t>Организация рабочего места по системе 5С.</w:t>
            </w:r>
          </w:p>
        </w:tc>
        <w:tc>
          <w:tcPr>
            <w:tcW w:w="1003" w:type="pct"/>
            <w:gridSpan w:val="4"/>
            <w:shd w:val="clear" w:color="auto" w:fill="auto"/>
          </w:tcPr>
          <w:p w:rsidR="00EB5ECE" w:rsidRDefault="00EB5ECE" w:rsidP="00EB5ECE">
            <w:pPr>
              <w:jc w:val="center"/>
            </w:pPr>
            <w:r w:rsidRPr="00A95791">
              <w:rPr>
                <w:color w:val="000000" w:themeColor="text1"/>
              </w:rPr>
              <w:t>Николенко М.В.</w:t>
            </w:r>
          </w:p>
        </w:tc>
        <w:tc>
          <w:tcPr>
            <w:tcW w:w="1427" w:type="pct"/>
            <w:gridSpan w:val="3"/>
          </w:tcPr>
          <w:p w:rsidR="00EB5ECE" w:rsidRPr="00ED5998" w:rsidRDefault="00EB5ECE" w:rsidP="00325999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45" w:type="pct"/>
            <w:vAlign w:val="center"/>
          </w:tcPr>
          <w:p w:rsidR="00EB5ECE" w:rsidRPr="00FD7B95" w:rsidRDefault="00EB5ECE" w:rsidP="0032599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EB5ECE" w:rsidRPr="00FD7B95" w:rsidTr="00EB5ECE">
        <w:trPr>
          <w:trHeight w:val="264"/>
        </w:trPr>
        <w:tc>
          <w:tcPr>
            <w:tcW w:w="150" w:type="pct"/>
          </w:tcPr>
          <w:p w:rsidR="00EB5ECE" w:rsidRPr="00ED5998" w:rsidRDefault="00EB5ECE" w:rsidP="00325999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75" w:type="pct"/>
            <w:gridSpan w:val="3"/>
          </w:tcPr>
          <w:p w:rsidR="00EB5ECE" w:rsidRPr="00ED5998" w:rsidRDefault="00EB5ECE" w:rsidP="00325999">
            <w:pPr>
              <w:pStyle w:val="21"/>
            </w:pPr>
            <w:r w:rsidRPr="00ED5998">
              <w:t>Визуализация.</w:t>
            </w:r>
          </w:p>
        </w:tc>
        <w:tc>
          <w:tcPr>
            <w:tcW w:w="1003" w:type="pct"/>
            <w:gridSpan w:val="4"/>
            <w:shd w:val="clear" w:color="auto" w:fill="auto"/>
          </w:tcPr>
          <w:p w:rsidR="00EB5ECE" w:rsidRDefault="00EB5ECE" w:rsidP="00EB5ECE">
            <w:pPr>
              <w:jc w:val="center"/>
            </w:pPr>
            <w:r w:rsidRPr="00A95791">
              <w:rPr>
                <w:color w:val="000000" w:themeColor="text1"/>
              </w:rPr>
              <w:t>Николенко М.В.</w:t>
            </w:r>
          </w:p>
        </w:tc>
        <w:tc>
          <w:tcPr>
            <w:tcW w:w="1427" w:type="pct"/>
            <w:gridSpan w:val="3"/>
          </w:tcPr>
          <w:p w:rsidR="00EB5ECE" w:rsidRPr="00ED5998" w:rsidRDefault="00EB5ECE" w:rsidP="00325999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45" w:type="pct"/>
            <w:vAlign w:val="center"/>
          </w:tcPr>
          <w:p w:rsidR="00EB5ECE" w:rsidRPr="00FD7B95" w:rsidRDefault="00EB5ECE" w:rsidP="0032599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EB5ECE" w:rsidRPr="00FD7B95" w:rsidTr="00EB5ECE">
        <w:trPr>
          <w:trHeight w:val="264"/>
        </w:trPr>
        <w:tc>
          <w:tcPr>
            <w:tcW w:w="150" w:type="pct"/>
          </w:tcPr>
          <w:p w:rsidR="00EB5ECE" w:rsidRPr="00ED5998" w:rsidRDefault="00EB5ECE" w:rsidP="00325999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75" w:type="pct"/>
            <w:gridSpan w:val="3"/>
          </w:tcPr>
          <w:p w:rsidR="00EB5ECE" w:rsidRPr="00ED5998" w:rsidRDefault="00EB5ECE" w:rsidP="00325999">
            <w:pPr>
              <w:pStyle w:val="21"/>
            </w:pPr>
            <w:r w:rsidRPr="00ED5998">
              <w:t xml:space="preserve">Стандартизация, </w:t>
            </w:r>
          </w:p>
        </w:tc>
        <w:tc>
          <w:tcPr>
            <w:tcW w:w="1003" w:type="pct"/>
            <w:gridSpan w:val="4"/>
            <w:shd w:val="clear" w:color="auto" w:fill="auto"/>
          </w:tcPr>
          <w:p w:rsidR="00EB5ECE" w:rsidRDefault="00EB5ECE" w:rsidP="00EB5ECE">
            <w:pPr>
              <w:jc w:val="center"/>
            </w:pPr>
            <w:r w:rsidRPr="00A95791">
              <w:rPr>
                <w:color w:val="000000" w:themeColor="text1"/>
              </w:rPr>
              <w:t>Николенко М.В.</w:t>
            </w:r>
          </w:p>
        </w:tc>
        <w:tc>
          <w:tcPr>
            <w:tcW w:w="1427" w:type="pct"/>
            <w:gridSpan w:val="3"/>
          </w:tcPr>
          <w:p w:rsidR="00EB5ECE" w:rsidRPr="00ED5998" w:rsidRDefault="00EB5ECE" w:rsidP="00325999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45" w:type="pct"/>
            <w:vAlign w:val="center"/>
          </w:tcPr>
          <w:p w:rsidR="00EB5ECE" w:rsidRPr="00FD7B95" w:rsidRDefault="00EB5ECE" w:rsidP="0032599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EB5ECE" w:rsidRPr="00FD7B95" w:rsidTr="00EB5ECE">
        <w:trPr>
          <w:trHeight w:val="264"/>
        </w:trPr>
        <w:tc>
          <w:tcPr>
            <w:tcW w:w="150" w:type="pct"/>
          </w:tcPr>
          <w:p w:rsidR="00EB5ECE" w:rsidRPr="00ED5998" w:rsidRDefault="00EB5ECE" w:rsidP="00325999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75" w:type="pct"/>
            <w:gridSpan w:val="3"/>
          </w:tcPr>
          <w:p w:rsidR="00EB5ECE" w:rsidRPr="00ED5998" w:rsidRDefault="00EB5ECE" w:rsidP="00325999">
            <w:pPr>
              <w:pStyle w:val="21"/>
            </w:pPr>
            <w:r w:rsidRPr="00ED5998">
              <w:t>Картирование потоков создания ценности</w:t>
            </w:r>
          </w:p>
        </w:tc>
        <w:tc>
          <w:tcPr>
            <w:tcW w:w="1003" w:type="pct"/>
            <w:gridSpan w:val="4"/>
            <w:shd w:val="clear" w:color="auto" w:fill="auto"/>
          </w:tcPr>
          <w:p w:rsidR="00EB5ECE" w:rsidRDefault="00EB5ECE" w:rsidP="00EB5ECE">
            <w:pPr>
              <w:jc w:val="center"/>
            </w:pPr>
            <w:r w:rsidRPr="00A95791">
              <w:rPr>
                <w:color w:val="000000" w:themeColor="text1"/>
              </w:rPr>
              <w:t>Николенко М.В.</w:t>
            </w:r>
          </w:p>
        </w:tc>
        <w:tc>
          <w:tcPr>
            <w:tcW w:w="1427" w:type="pct"/>
            <w:gridSpan w:val="3"/>
          </w:tcPr>
          <w:p w:rsidR="00EB5ECE" w:rsidRPr="00ED5998" w:rsidRDefault="00EB5ECE" w:rsidP="00325999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45" w:type="pct"/>
            <w:vAlign w:val="center"/>
          </w:tcPr>
          <w:p w:rsidR="00EB5ECE" w:rsidRPr="00FD7B95" w:rsidRDefault="00EB5ECE" w:rsidP="0032599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EB5ECE" w:rsidRPr="00FD7B95" w:rsidTr="00EB5ECE">
        <w:trPr>
          <w:trHeight w:val="264"/>
        </w:trPr>
        <w:tc>
          <w:tcPr>
            <w:tcW w:w="150" w:type="pct"/>
          </w:tcPr>
          <w:p w:rsidR="00EB5ECE" w:rsidRPr="00ED5998" w:rsidRDefault="00EB5ECE" w:rsidP="00325999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75" w:type="pct"/>
            <w:gridSpan w:val="3"/>
          </w:tcPr>
          <w:p w:rsidR="00EB5ECE" w:rsidRPr="00ED5998" w:rsidRDefault="00EB5ECE" w:rsidP="00325999">
            <w:pPr>
              <w:pStyle w:val="a4"/>
              <w:rPr>
                <w:bCs/>
              </w:rPr>
            </w:pPr>
            <w:r w:rsidRPr="00ED5998">
              <w:t>Картирование  ПСЦ. Практические занятия.</w:t>
            </w:r>
          </w:p>
        </w:tc>
        <w:tc>
          <w:tcPr>
            <w:tcW w:w="1003" w:type="pct"/>
            <w:gridSpan w:val="4"/>
            <w:shd w:val="clear" w:color="auto" w:fill="auto"/>
          </w:tcPr>
          <w:p w:rsidR="00EB5ECE" w:rsidRDefault="00EB5ECE" w:rsidP="00EB5ECE">
            <w:pPr>
              <w:jc w:val="center"/>
            </w:pPr>
            <w:r w:rsidRPr="00A95791">
              <w:rPr>
                <w:color w:val="000000" w:themeColor="text1"/>
              </w:rPr>
              <w:t>Николенко М.В.</w:t>
            </w:r>
          </w:p>
        </w:tc>
        <w:tc>
          <w:tcPr>
            <w:tcW w:w="1427" w:type="pct"/>
            <w:gridSpan w:val="3"/>
          </w:tcPr>
          <w:p w:rsidR="00EB5ECE" w:rsidRPr="00ED5998" w:rsidRDefault="00EB5ECE" w:rsidP="00325999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45" w:type="pct"/>
            <w:vAlign w:val="center"/>
          </w:tcPr>
          <w:p w:rsidR="00EB5ECE" w:rsidRPr="00FD7B95" w:rsidRDefault="00EB5ECE" w:rsidP="0032599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EB5ECE" w:rsidRPr="00FD7B95" w:rsidTr="00EB5ECE">
        <w:trPr>
          <w:trHeight w:val="264"/>
        </w:trPr>
        <w:tc>
          <w:tcPr>
            <w:tcW w:w="150" w:type="pct"/>
          </w:tcPr>
          <w:p w:rsidR="00EB5ECE" w:rsidRPr="00ED5998" w:rsidRDefault="00EB5ECE" w:rsidP="00325999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75" w:type="pct"/>
            <w:gridSpan w:val="3"/>
          </w:tcPr>
          <w:p w:rsidR="00EB5ECE" w:rsidRPr="00ED5998" w:rsidRDefault="00EB5ECE" w:rsidP="00325999">
            <w:pPr>
              <w:pStyle w:val="a4"/>
              <w:rPr>
                <w:bCs/>
              </w:rPr>
            </w:pPr>
            <w:r w:rsidRPr="00ED5998">
              <w:t>Инструменты решения проблем.</w:t>
            </w:r>
          </w:p>
        </w:tc>
        <w:tc>
          <w:tcPr>
            <w:tcW w:w="1003" w:type="pct"/>
            <w:gridSpan w:val="4"/>
            <w:shd w:val="clear" w:color="auto" w:fill="auto"/>
          </w:tcPr>
          <w:p w:rsidR="00EB5ECE" w:rsidRDefault="00EB5ECE" w:rsidP="00EB5ECE">
            <w:pPr>
              <w:jc w:val="center"/>
            </w:pPr>
            <w:r w:rsidRPr="00A95791">
              <w:rPr>
                <w:color w:val="000000" w:themeColor="text1"/>
              </w:rPr>
              <w:t>Николенко М.В.</w:t>
            </w:r>
          </w:p>
        </w:tc>
        <w:tc>
          <w:tcPr>
            <w:tcW w:w="1427" w:type="pct"/>
            <w:gridSpan w:val="3"/>
          </w:tcPr>
          <w:p w:rsidR="00EB5ECE" w:rsidRPr="00ED5998" w:rsidRDefault="00EB5ECE" w:rsidP="00325999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45" w:type="pct"/>
            <w:vAlign w:val="center"/>
          </w:tcPr>
          <w:p w:rsidR="00EB5ECE" w:rsidRPr="00FD7B95" w:rsidRDefault="00EB5ECE" w:rsidP="0032599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EB5ECE" w:rsidRPr="00FD7B95" w:rsidTr="00EB5ECE">
        <w:trPr>
          <w:trHeight w:val="264"/>
        </w:trPr>
        <w:tc>
          <w:tcPr>
            <w:tcW w:w="150" w:type="pct"/>
          </w:tcPr>
          <w:p w:rsidR="00EB5ECE" w:rsidRPr="00ED5998" w:rsidRDefault="00EB5ECE" w:rsidP="00325999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75" w:type="pct"/>
            <w:gridSpan w:val="3"/>
          </w:tcPr>
          <w:p w:rsidR="00EB5ECE" w:rsidRPr="00ED5998" w:rsidRDefault="00EB5ECE" w:rsidP="00325999">
            <w:pPr>
              <w:pStyle w:val="a4"/>
              <w:rPr>
                <w:bCs/>
              </w:rPr>
            </w:pPr>
            <w:r w:rsidRPr="00ED5998">
              <w:rPr>
                <w:bCs/>
              </w:rPr>
              <w:t>Система полезных предложений.</w:t>
            </w:r>
          </w:p>
        </w:tc>
        <w:tc>
          <w:tcPr>
            <w:tcW w:w="1003" w:type="pct"/>
            <w:gridSpan w:val="4"/>
            <w:shd w:val="clear" w:color="auto" w:fill="auto"/>
          </w:tcPr>
          <w:p w:rsidR="00EB5ECE" w:rsidRDefault="00EB5ECE" w:rsidP="00EB5ECE">
            <w:pPr>
              <w:jc w:val="center"/>
            </w:pPr>
            <w:r w:rsidRPr="00A95791">
              <w:rPr>
                <w:color w:val="000000" w:themeColor="text1"/>
              </w:rPr>
              <w:t>Николенко М.В.</w:t>
            </w:r>
          </w:p>
        </w:tc>
        <w:tc>
          <w:tcPr>
            <w:tcW w:w="1427" w:type="pct"/>
            <w:gridSpan w:val="3"/>
          </w:tcPr>
          <w:p w:rsidR="00EB5ECE" w:rsidRPr="00ED5998" w:rsidRDefault="00EB5ECE" w:rsidP="00325999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45" w:type="pct"/>
            <w:vAlign w:val="center"/>
          </w:tcPr>
          <w:p w:rsidR="00EB5ECE" w:rsidRPr="00FD7B95" w:rsidRDefault="00EB5ECE" w:rsidP="0032599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EB5ECE" w:rsidRPr="00FD7B95" w:rsidTr="00EB5ECE">
        <w:trPr>
          <w:trHeight w:val="264"/>
        </w:trPr>
        <w:tc>
          <w:tcPr>
            <w:tcW w:w="150" w:type="pct"/>
          </w:tcPr>
          <w:p w:rsidR="00EB5ECE" w:rsidRPr="00ED5998" w:rsidRDefault="00EB5ECE" w:rsidP="00325999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75" w:type="pct"/>
            <w:gridSpan w:val="3"/>
          </w:tcPr>
          <w:p w:rsidR="00EB5ECE" w:rsidRPr="00ED5998" w:rsidRDefault="00EB5ECE" w:rsidP="00325999">
            <w:pPr>
              <w:pStyle w:val="a4"/>
              <w:rPr>
                <w:bCs/>
              </w:rPr>
            </w:pPr>
            <w:r w:rsidRPr="00ED5998">
              <w:t xml:space="preserve"> Устный экзамен. Электронное тестирование.</w:t>
            </w:r>
          </w:p>
        </w:tc>
        <w:tc>
          <w:tcPr>
            <w:tcW w:w="1003" w:type="pct"/>
            <w:gridSpan w:val="4"/>
            <w:shd w:val="clear" w:color="auto" w:fill="auto"/>
          </w:tcPr>
          <w:p w:rsidR="00EB5ECE" w:rsidRDefault="00EB5ECE" w:rsidP="00EB5ECE">
            <w:pPr>
              <w:jc w:val="center"/>
            </w:pPr>
            <w:r w:rsidRPr="00A95791">
              <w:rPr>
                <w:color w:val="000000" w:themeColor="text1"/>
              </w:rPr>
              <w:t>Николенко М.В.</w:t>
            </w:r>
          </w:p>
        </w:tc>
        <w:tc>
          <w:tcPr>
            <w:tcW w:w="1427" w:type="pct"/>
            <w:gridSpan w:val="3"/>
          </w:tcPr>
          <w:p w:rsidR="00EB5ECE" w:rsidRPr="00ED5998" w:rsidRDefault="00EB5ECE" w:rsidP="00325999">
            <w:pPr>
              <w:jc w:val="center"/>
            </w:pPr>
            <w:r w:rsidRPr="00ED5998">
              <w:t>согласно расписанию занятий</w:t>
            </w:r>
          </w:p>
        </w:tc>
        <w:tc>
          <w:tcPr>
            <w:tcW w:w="545" w:type="pct"/>
            <w:vAlign w:val="center"/>
          </w:tcPr>
          <w:p w:rsidR="00EB5ECE" w:rsidRPr="00FD7B95" w:rsidRDefault="00EB5ECE" w:rsidP="0032599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1C24"/>
    <w:rsid w:val="00027E6D"/>
    <w:rsid w:val="0006201D"/>
    <w:rsid w:val="000B05CF"/>
    <w:rsid w:val="000E41D5"/>
    <w:rsid w:val="000E6644"/>
    <w:rsid w:val="00285357"/>
    <w:rsid w:val="002E2BFB"/>
    <w:rsid w:val="00333EE4"/>
    <w:rsid w:val="003E2EE1"/>
    <w:rsid w:val="003E67A2"/>
    <w:rsid w:val="004F7224"/>
    <w:rsid w:val="00771A06"/>
    <w:rsid w:val="007803F6"/>
    <w:rsid w:val="007D3E06"/>
    <w:rsid w:val="007D6872"/>
    <w:rsid w:val="008233BF"/>
    <w:rsid w:val="008C642F"/>
    <w:rsid w:val="00964D8B"/>
    <w:rsid w:val="009D355C"/>
    <w:rsid w:val="00A921BC"/>
    <w:rsid w:val="00B109B9"/>
    <w:rsid w:val="00B41E3C"/>
    <w:rsid w:val="00BC3D6D"/>
    <w:rsid w:val="00CC1B1A"/>
    <w:rsid w:val="00CD7404"/>
    <w:rsid w:val="00DF1460"/>
    <w:rsid w:val="00E57E75"/>
    <w:rsid w:val="00EB5ECE"/>
    <w:rsid w:val="00F266D6"/>
    <w:rsid w:val="00F5099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B5082-8F8E-4880-B802-37F1F199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B109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0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09B9"/>
    <w:pPr>
      <w:ind w:left="720"/>
      <w:contextualSpacing/>
    </w:pPr>
  </w:style>
  <w:style w:type="paragraph" w:styleId="a4">
    <w:name w:val="footer"/>
    <w:basedOn w:val="a"/>
    <w:link w:val="a5"/>
    <w:rsid w:val="00B109B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B109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2022-03-15T09:18:00Z</dcterms:created>
  <dcterms:modified xsi:type="dcterms:W3CDTF">2022-03-15T09:18:00Z</dcterms:modified>
</cp:coreProperties>
</file>